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A3771" w14:textId="77777777" w:rsidR="00796925" w:rsidRDefault="00796925" w:rsidP="00796925">
      <w:pPr>
        <w:pStyle w:val="Default"/>
        <w:ind w:left="4956" w:firstLine="708"/>
        <w:jc w:val="center"/>
        <w:rPr>
          <w:rFonts w:ascii="Book Antiqua" w:hAnsi="Book Antiqua"/>
          <w:sz w:val="22"/>
          <w:szCs w:val="22"/>
        </w:rPr>
      </w:pPr>
    </w:p>
    <w:p w14:paraId="6D7A3772" w14:textId="77777777" w:rsidR="00796925" w:rsidRPr="004F0D7D" w:rsidRDefault="00796925" w:rsidP="00796925">
      <w:pPr>
        <w:pStyle w:val="Z1-Tytu-1"/>
        <w:spacing w:after="0"/>
        <w:jc w:val="right"/>
        <w:rPr>
          <w:rFonts w:ascii="Book Antiqua" w:hAnsi="Book Antiqua"/>
          <w:b w:val="0"/>
          <w:bCs w:val="0"/>
          <w:i/>
          <w:iCs/>
        </w:rPr>
      </w:pPr>
      <w:r>
        <w:rPr>
          <w:rFonts w:ascii="Book Antiqua" w:hAnsi="Book Antiqua"/>
          <w:b w:val="0"/>
          <w:bCs w:val="0"/>
          <w:i/>
          <w:iCs/>
        </w:rPr>
        <w:t>Załącznik nr 2</w:t>
      </w:r>
      <w:r w:rsidRPr="004F0D7D">
        <w:rPr>
          <w:rFonts w:ascii="Book Antiqua" w:hAnsi="Book Antiqua"/>
          <w:b w:val="0"/>
          <w:bCs w:val="0"/>
          <w:i/>
          <w:iCs/>
        </w:rPr>
        <w:t xml:space="preserve"> </w:t>
      </w:r>
    </w:p>
    <w:p w14:paraId="6D7A3773" w14:textId="77777777" w:rsidR="00796925" w:rsidRPr="004F0D7D" w:rsidRDefault="00796925" w:rsidP="00796925">
      <w:pPr>
        <w:pStyle w:val="Z1-Tytu-1"/>
        <w:spacing w:after="0"/>
        <w:jc w:val="right"/>
        <w:rPr>
          <w:rFonts w:ascii="Book Antiqua" w:hAnsi="Book Antiqua"/>
          <w:b w:val="0"/>
          <w:bCs w:val="0"/>
          <w:i/>
        </w:rPr>
      </w:pPr>
      <w:r w:rsidRPr="004F0D7D">
        <w:rPr>
          <w:rFonts w:ascii="Book Antiqua" w:hAnsi="Book Antiqua"/>
          <w:b w:val="0"/>
          <w:bCs w:val="0"/>
          <w:i/>
          <w:iCs/>
        </w:rPr>
        <w:t xml:space="preserve">do Regulaminu udzielania przez Przedszkole Samorządowe </w:t>
      </w:r>
      <w:r w:rsidRPr="004F0D7D">
        <w:rPr>
          <w:rFonts w:ascii="Book Antiqua" w:hAnsi="Book Antiqua"/>
          <w:b w:val="0"/>
          <w:bCs w:val="0"/>
          <w:i/>
        </w:rPr>
        <w:t xml:space="preserve">nr 47 Z UŚMIECHEM w Białymstoku zamówień, których wartość jest niższa od kwoty określonej w art. 2 ust. 1 </w:t>
      </w:r>
    </w:p>
    <w:p w14:paraId="6D7A3774" w14:textId="77777777" w:rsidR="00796925" w:rsidRPr="004F0D7D" w:rsidRDefault="00796925" w:rsidP="00796925">
      <w:pPr>
        <w:pStyle w:val="Z1-Tytu-1"/>
        <w:spacing w:after="0"/>
        <w:jc w:val="right"/>
        <w:rPr>
          <w:rFonts w:ascii="Book Antiqua" w:hAnsi="Book Antiqua"/>
          <w:b w:val="0"/>
          <w:bCs w:val="0"/>
          <w:i/>
        </w:rPr>
      </w:pPr>
      <w:r w:rsidRPr="004F0D7D">
        <w:rPr>
          <w:rFonts w:ascii="Book Antiqua" w:hAnsi="Book Antiqua"/>
          <w:b w:val="0"/>
          <w:bCs w:val="0"/>
          <w:i/>
        </w:rPr>
        <w:t>Ustawy – Prawo Zamówień Publicznych</w:t>
      </w:r>
    </w:p>
    <w:p w14:paraId="6D7A3775" w14:textId="77777777" w:rsidR="00796925" w:rsidRDefault="00796925" w:rsidP="00796925">
      <w:pPr>
        <w:autoSpaceDE w:val="0"/>
        <w:autoSpaceDN w:val="0"/>
        <w:adjustRightInd w:val="0"/>
        <w:spacing w:after="0" w:line="240" w:lineRule="auto"/>
        <w:rPr>
          <w:rFonts w:ascii="Book Antiqua" w:hAnsi="Book Antiqua" w:cs="Calibri"/>
          <w:color w:val="000000"/>
        </w:rPr>
      </w:pPr>
    </w:p>
    <w:p w14:paraId="6D7A3776" w14:textId="77777777" w:rsidR="00796925" w:rsidRDefault="00796925" w:rsidP="00796925">
      <w:pPr>
        <w:autoSpaceDE w:val="0"/>
        <w:autoSpaceDN w:val="0"/>
        <w:adjustRightInd w:val="0"/>
        <w:spacing w:after="0" w:line="240" w:lineRule="auto"/>
        <w:rPr>
          <w:rFonts w:ascii="Book Antiqua" w:hAnsi="Book Antiqua" w:cs="Calibri"/>
          <w:color w:val="000000"/>
        </w:rPr>
      </w:pPr>
    </w:p>
    <w:p w14:paraId="6D7A3777" w14:textId="77777777" w:rsidR="00796925" w:rsidRPr="004F0D7D" w:rsidRDefault="00796925" w:rsidP="00796925">
      <w:pPr>
        <w:autoSpaceDE w:val="0"/>
        <w:autoSpaceDN w:val="0"/>
        <w:adjustRightInd w:val="0"/>
        <w:spacing w:after="0" w:line="240" w:lineRule="auto"/>
        <w:rPr>
          <w:rFonts w:ascii="Book Antiqua" w:hAnsi="Book Antiqua" w:cs="Calibri"/>
          <w:color w:val="000000"/>
        </w:rPr>
      </w:pPr>
    </w:p>
    <w:p w14:paraId="6D7A3778" w14:textId="0979047F" w:rsidR="00796925" w:rsidRPr="004F0D7D" w:rsidRDefault="00A6536E" w:rsidP="00796925">
      <w:pPr>
        <w:autoSpaceDE w:val="0"/>
        <w:autoSpaceDN w:val="0"/>
        <w:adjustRightInd w:val="0"/>
        <w:spacing w:after="0" w:line="240" w:lineRule="auto"/>
        <w:jc w:val="right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Białystok</w:t>
      </w:r>
      <w:r w:rsidR="00B957D3">
        <w:rPr>
          <w:rFonts w:ascii="Book Antiqua" w:hAnsi="Book Antiqua" w:cs="Calibri"/>
          <w:color w:val="000000"/>
        </w:rPr>
        <w:t xml:space="preserve">, </w:t>
      </w:r>
      <w:r w:rsidR="0002355B">
        <w:rPr>
          <w:rFonts w:ascii="Book Antiqua" w:hAnsi="Book Antiqua" w:cs="Calibri"/>
          <w:color w:val="000000"/>
        </w:rPr>
        <w:t>2</w:t>
      </w:r>
      <w:r w:rsidR="00C81728">
        <w:rPr>
          <w:rFonts w:ascii="Book Antiqua" w:hAnsi="Book Antiqua" w:cs="Calibri"/>
          <w:color w:val="000000"/>
        </w:rPr>
        <w:t>7</w:t>
      </w:r>
      <w:r w:rsidR="00A236E4">
        <w:rPr>
          <w:rFonts w:ascii="Book Antiqua" w:hAnsi="Book Antiqua" w:cs="Calibri"/>
          <w:color w:val="000000"/>
        </w:rPr>
        <w:t>.05.20</w:t>
      </w:r>
      <w:r w:rsidR="00500D9A">
        <w:rPr>
          <w:rFonts w:ascii="Book Antiqua" w:hAnsi="Book Antiqua" w:cs="Calibri"/>
          <w:color w:val="000000"/>
        </w:rPr>
        <w:t>25</w:t>
      </w:r>
      <w:r w:rsidR="00A236E4">
        <w:rPr>
          <w:rFonts w:ascii="Book Antiqua" w:hAnsi="Book Antiqua" w:cs="Calibri"/>
          <w:color w:val="000000"/>
        </w:rPr>
        <w:t xml:space="preserve"> r.</w:t>
      </w:r>
    </w:p>
    <w:p w14:paraId="6D7A3779" w14:textId="2D081C15" w:rsidR="00796925" w:rsidRDefault="00796925" w:rsidP="00796925">
      <w:pPr>
        <w:autoSpaceDE w:val="0"/>
        <w:autoSpaceDN w:val="0"/>
        <w:adjustRightInd w:val="0"/>
        <w:spacing w:after="0" w:line="240" w:lineRule="auto"/>
        <w:rPr>
          <w:rFonts w:ascii="Book Antiqua" w:hAnsi="Book Antiqua" w:cs="Calibri"/>
          <w:color w:val="000000"/>
        </w:rPr>
      </w:pPr>
      <w:r w:rsidRPr="004F0D7D">
        <w:rPr>
          <w:rFonts w:ascii="Book Antiqua" w:hAnsi="Book Antiqua" w:cs="Calibri"/>
          <w:color w:val="000000"/>
        </w:rPr>
        <w:t xml:space="preserve">Znak sprawy: </w:t>
      </w:r>
      <w:r w:rsidR="008A29F3">
        <w:rPr>
          <w:rFonts w:ascii="Book Antiqua" w:hAnsi="Book Antiqua" w:cs="Calibri"/>
          <w:color w:val="000000"/>
        </w:rPr>
        <w:t>P</w:t>
      </w:r>
      <w:r w:rsidR="00500D9A">
        <w:rPr>
          <w:rFonts w:ascii="Book Antiqua" w:hAnsi="Book Antiqua" w:cs="Calibri"/>
          <w:color w:val="000000"/>
        </w:rPr>
        <w:t>S</w:t>
      </w:r>
      <w:r w:rsidR="008A29F3">
        <w:rPr>
          <w:rFonts w:ascii="Book Antiqua" w:hAnsi="Book Antiqua" w:cs="Calibri"/>
          <w:color w:val="000000"/>
        </w:rPr>
        <w:t>47</w:t>
      </w:r>
      <w:r w:rsidR="00500D9A">
        <w:rPr>
          <w:rFonts w:ascii="Book Antiqua" w:hAnsi="Book Antiqua" w:cs="Calibri"/>
          <w:color w:val="000000"/>
        </w:rPr>
        <w:t>.</w:t>
      </w:r>
      <w:r w:rsidR="008A29F3">
        <w:rPr>
          <w:rFonts w:ascii="Book Antiqua" w:hAnsi="Book Antiqua" w:cs="Calibri"/>
          <w:color w:val="000000"/>
        </w:rPr>
        <w:t>21</w:t>
      </w:r>
      <w:r w:rsidR="00500D9A">
        <w:rPr>
          <w:rFonts w:ascii="Book Antiqua" w:hAnsi="Book Antiqua" w:cs="Calibri"/>
          <w:color w:val="000000"/>
        </w:rPr>
        <w:t>.</w:t>
      </w:r>
      <w:r w:rsidR="008A29F3">
        <w:rPr>
          <w:rFonts w:ascii="Book Antiqua" w:hAnsi="Book Antiqua" w:cs="Calibri"/>
          <w:color w:val="000000"/>
        </w:rPr>
        <w:t>01</w:t>
      </w:r>
      <w:r w:rsidR="00500D9A">
        <w:rPr>
          <w:rFonts w:ascii="Book Antiqua" w:hAnsi="Book Antiqua" w:cs="Calibri"/>
          <w:color w:val="000000"/>
        </w:rPr>
        <w:t>.</w:t>
      </w:r>
      <w:r w:rsidR="008A29F3">
        <w:rPr>
          <w:rFonts w:ascii="Book Antiqua" w:hAnsi="Book Antiqua" w:cs="Calibri"/>
          <w:color w:val="000000"/>
        </w:rPr>
        <w:t>202</w:t>
      </w:r>
      <w:r w:rsidR="00500D9A">
        <w:rPr>
          <w:rFonts w:ascii="Book Antiqua" w:hAnsi="Book Antiqua" w:cs="Calibri"/>
          <w:color w:val="000000"/>
        </w:rPr>
        <w:t>5</w:t>
      </w:r>
    </w:p>
    <w:p w14:paraId="6D7A377A" w14:textId="77777777" w:rsidR="00417F56" w:rsidRPr="004F0D7D" w:rsidRDefault="00417F56" w:rsidP="00796925">
      <w:pPr>
        <w:autoSpaceDE w:val="0"/>
        <w:autoSpaceDN w:val="0"/>
        <w:adjustRightInd w:val="0"/>
        <w:spacing w:after="0" w:line="240" w:lineRule="auto"/>
        <w:rPr>
          <w:rFonts w:ascii="Book Antiqua" w:hAnsi="Book Antiqua" w:cs="Calibri"/>
          <w:color w:val="000000"/>
        </w:rPr>
      </w:pPr>
    </w:p>
    <w:p w14:paraId="6D7A377B" w14:textId="77777777" w:rsidR="00796925" w:rsidRDefault="00796925" w:rsidP="00796925">
      <w:pPr>
        <w:pStyle w:val="Default"/>
        <w:ind w:left="4956" w:firstLine="708"/>
        <w:jc w:val="center"/>
        <w:rPr>
          <w:rFonts w:ascii="Book Antiqua" w:hAnsi="Book Antiqua"/>
          <w:sz w:val="22"/>
          <w:szCs w:val="22"/>
        </w:rPr>
      </w:pPr>
    </w:p>
    <w:p w14:paraId="6D7A377C" w14:textId="77777777" w:rsidR="00796925" w:rsidRPr="001415BA" w:rsidRDefault="00796925" w:rsidP="00796925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 w:val="24"/>
          <w:szCs w:val="24"/>
        </w:rPr>
      </w:pPr>
      <w:r w:rsidRPr="001415BA">
        <w:rPr>
          <w:rFonts w:ascii="Book Antiqua" w:hAnsi="Book Antiqua" w:cs="Calibri"/>
          <w:b/>
          <w:bCs/>
          <w:color w:val="000000"/>
          <w:sz w:val="24"/>
          <w:szCs w:val="24"/>
        </w:rPr>
        <w:t>Zapytanie ofertowe</w:t>
      </w:r>
    </w:p>
    <w:p w14:paraId="6D7A377D" w14:textId="77777777" w:rsidR="00796925" w:rsidRDefault="00796925" w:rsidP="007969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3"/>
          <w:szCs w:val="23"/>
        </w:rPr>
      </w:pPr>
    </w:p>
    <w:p w14:paraId="6D7A377E" w14:textId="6069BF8B" w:rsidR="00796925" w:rsidRDefault="00796925" w:rsidP="00796925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Calibri"/>
          <w:bCs/>
          <w:color w:val="000000"/>
        </w:rPr>
      </w:pPr>
      <w:r w:rsidRPr="001415BA">
        <w:rPr>
          <w:rFonts w:ascii="Book Antiqua" w:hAnsi="Book Antiqua" w:cs="Calibri"/>
          <w:bCs/>
          <w:color w:val="000000"/>
        </w:rPr>
        <w:t>Działając w imieniu Przedszkola Samorządowego nr 47 „Z UŚMIECHEM</w:t>
      </w:r>
      <w:r w:rsidR="00500D9A">
        <w:rPr>
          <w:rFonts w:ascii="Book Antiqua" w:hAnsi="Book Antiqua" w:cs="Calibri"/>
          <w:bCs/>
          <w:color w:val="000000"/>
        </w:rPr>
        <w:t>”</w:t>
      </w:r>
      <w:r w:rsidRPr="001415BA">
        <w:rPr>
          <w:rFonts w:ascii="Book Antiqua" w:hAnsi="Book Antiqua" w:cs="Calibri"/>
          <w:bCs/>
          <w:color w:val="000000"/>
        </w:rPr>
        <w:t xml:space="preserve"> w Białymstoku zapraszam do zł</w:t>
      </w:r>
      <w:r>
        <w:rPr>
          <w:rFonts w:ascii="Book Antiqua" w:hAnsi="Book Antiqua" w:cs="Calibri"/>
          <w:bCs/>
          <w:color w:val="000000"/>
        </w:rPr>
        <w:t xml:space="preserve">ożenia ofert na </w:t>
      </w:r>
      <w:r w:rsidRPr="003F21D1">
        <w:rPr>
          <w:rFonts w:ascii="Book Antiqua" w:hAnsi="Book Antiqua" w:cs="Calibri"/>
          <w:b/>
          <w:bCs/>
          <w:color w:val="000000"/>
        </w:rPr>
        <w:t>Remont sali „</w:t>
      </w:r>
      <w:r w:rsidR="00500D9A">
        <w:rPr>
          <w:rFonts w:ascii="Book Antiqua" w:hAnsi="Book Antiqua" w:cs="Calibri"/>
          <w:b/>
          <w:bCs/>
          <w:color w:val="000000"/>
        </w:rPr>
        <w:t>Smerfy</w:t>
      </w:r>
      <w:r w:rsidRPr="002724E7">
        <w:rPr>
          <w:rFonts w:ascii="Book Antiqua" w:hAnsi="Book Antiqua" w:cs="Calibri"/>
          <w:b/>
          <w:bCs/>
        </w:rPr>
        <w:t xml:space="preserve">” </w:t>
      </w:r>
      <w:r w:rsidR="002724E7">
        <w:rPr>
          <w:rFonts w:ascii="Book Antiqua" w:hAnsi="Book Antiqua" w:cs="Calibri"/>
          <w:b/>
          <w:bCs/>
        </w:rPr>
        <w:t xml:space="preserve">wraz z remontem </w:t>
      </w:r>
      <w:r w:rsidRPr="002724E7">
        <w:rPr>
          <w:rFonts w:ascii="Book Antiqua" w:hAnsi="Book Antiqua" w:cs="Calibri"/>
          <w:b/>
          <w:bCs/>
        </w:rPr>
        <w:t>łazienki</w:t>
      </w:r>
      <w:r w:rsidRPr="002724E7">
        <w:rPr>
          <w:rFonts w:ascii="Book Antiqua" w:hAnsi="Book Antiqua" w:cs="Calibri"/>
          <w:bCs/>
        </w:rPr>
        <w:t xml:space="preserve"> </w:t>
      </w:r>
      <w:r>
        <w:rPr>
          <w:rFonts w:ascii="Book Antiqua" w:hAnsi="Book Antiqua" w:cs="Calibri"/>
          <w:bCs/>
          <w:color w:val="000000"/>
        </w:rPr>
        <w:t>o wartości poniżej 130 000 zł wyłączonej ze stosowania przepisów ustawy z dnia 1</w:t>
      </w:r>
      <w:r w:rsidR="00500D9A">
        <w:rPr>
          <w:rFonts w:ascii="Book Antiqua" w:hAnsi="Book Antiqua" w:cs="Calibri"/>
          <w:bCs/>
          <w:color w:val="000000"/>
        </w:rPr>
        <w:t>9</w:t>
      </w:r>
      <w:r>
        <w:rPr>
          <w:rFonts w:ascii="Book Antiqua" w:hAnsi="Book Antiqua" w:cs="Calibri"/>
          <w:bCs/>
          <w:color w:val="000000"/>
        </w:rPr>
        <w:t xml:space="preserve"> </w:t>
      </w:r>
      <w:r w:rsidR="00500D9A">
        <w:rPr>
          <w:rFonts w:ascii="Book Antiqua" w:hAnsi="Book Antiqua" w:cs="Calibri"/>
          <w:bCs/>
          <w:color w:val="000000"/>
        </w:rPr>
        <w:t>sierpnia</w:t>
      </w:r>
      <w:r>
        <w:rPr>
          <w:rFonts w:ascii="Book Antiqua" w:hAnsi="Book Antiqua" w:cs="Calibri"/>
          <w:bCs/>
          <w:color w:val="000000"/>
        </w:rPr>
        <w:t xml:space="preserve"> 20</w:t>
      </w:r>
      <w:r w:rsidR="00500D9A">
        <w:rPr>
          <w:rFonts w:ascii="Book Antiqua" w:hAnsi="Book Antiqua" w:cs="Calibri"/>
          <w:bCs/>
          <w:color w:val="000000"/>
        </w:rPr>
        <w:t>24</w:t>
      </w:r>
      <w:r>
        <w:rPr>
          <w:rFonts w:ascii="Book Antiqua" w:hAnsi="Book Antiqua" w:cs="Calibri"/>
          <w:bCs/>
          <w:color w:val="000000"/>
        </w:rPr>
        <w:t xml:space="preserve"> r. – Prawo zamówień publicznych (</w:t>
      </w:r>
      <w:r>
        <w:rPr>
          <w:rFonts w:ascii="Book Antiqua" w:hAnsi="Book Antiqua"/>
          <w:b/>
        </w:rPr>
        <w:t>Dz. U. z 202</w:t>
      </w:r>
      <w:r w:rsidR="00500D9A">
        <w:rPr>
          <w:rFonts w:ascii="Book Antiqua" w:hAnsi="Book Antiqua"/>
          <w:b/>
        </w:rPr>
        <w:t>4</w:t>
      </w:r>
      <w:r>
        <w:rPr>
          <w:rFonts w:ascii="Book Antiqua" w:hAnsi="Book Antiqua"/>
          <w:b/>
        </w:rPr>
        <w:t xml:space="preserve"> r. poz. 1</w:t>
      </w:r>
      <w:r w:rsidR="00500D9A">
        <w:rPr>
          <w:rFonts w:ascii="Book Antiqua" w:hAnsi="Book Antiqua"/>
          <w:b/>
        </w:rPr>
        <w:t>320</w:t>
      </w:r>
      <w:r>
        <w:rPr>
          <w:rFonts w:ascii="Book Antiqua" w:hAnsi="Book Antiqua"/>
          <w:b/>
        </w:rPr>
        <w:t>.</w:t>
      </w:r>
      <w:r>
        <w:rPr>
          <w:rFonts w:ascii="Book Antiqua" w:hAnsi="Book Antiqua" w:cs="Calibri"/>
          <w:bCs/>
          <w:color w:val="000000"/>
        </w:rPr>
        <w:t>).</w:t>
      </w:r>
    </w:p>
    <w:p w14:paraId="6D7A377F" w14:textId="77777777" w:rsidR="00796925" w:rsidRDefault="00796925" w:rsidP="00796925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Calibri"/>
          <w:color w:val="000000"/>
        </w:rPr>
      </w:pPr>
    </w:p>
    <w:p w14:paraId="6D7A3780" w14:textId="77777777" w:rsidR="00417F56" w:rsidRPr="001415BA" w:rsidRDefault="00417F56" w:rsidP="00796925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Calibri"/>
          <w:color w:val="000000"/>
        </w:rPr>
      </w:pPr>
    </w:p>
    <w:p w14:paraId="6D7A3781" w14:textId="77777777" w:rsidR="00796925" w:rsidRDefault="00796925" w:rsidP="0079692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8" w:line="240" w:lineRule="auto"/>
        <w:rPr>
          <w:rFonts w:ascii="Book Antiqua" w:hAnsi="Book Antiqua" w:cs="Calibri"/>
          <w:b/>
          <w:bCs/>
          <w:color w:val="000000"/>
        </w:rPr>
      </w:pPr>
      <w:r w:rsidRPr="005C0D7E">
        <w:rPr>
          <w:rFonts w:ascii="Book Antiqua" w:hAnsi="Book Antiqua" w:cs="Calibri"/>
          <w:color w:val="000000"/>
        </w:rPr>
        <w:t xml:space="preserve">Określenie przedmiotu zamówienia </w:t>
      </w:r>
      <w:r w:rsidRPr="005C0D7E">
        <w:rPr>
          <w:rFonts w:ascii="Book Antiqua" w:hAnsi="Book Antiqua" w:cs="Calibri"/>
          <w:bCs/>
          <w:color w:val="000000"/>
        </w:rPr>
        <w:t xml:space="preserve">Kod </w:t>
      </w:r>
      <w:r w:rsidRPr="00BD476C">
        <w:rPr>
          <w:rFonts w:ascii="Book Antiqua" w:hAnsi="Book Antiqua" w:cs="Calibri"/>
          <w:bCs/>
        </w:rPr>
        <w:t>CPV</w:t>
      </w:r>
      <w:r w:rsidRPr="00BD476C">
        <w:rPr>
          <w:rFonts w:ascii="Book Antiqua" w:hAnsi="Book Antiqua" w:cs="Calibri"/>
          <w:b/>
          <w:bCs/>
        </w:rPr>
        <w:t>: 45000000-7</w:t>
      </w:r>
    </w:p>
    <w:p w14:paraId="6D7A3782" w14:textId="77777777" w:rsidR="00796925" w:rsidRPr="00CA3FD8" w:rsidRDefault="00796925" w:rsidP="00796925">
      <w:pPr>
        <w:rPr>
          <w:rFonts w:ascii="Book Antiqua" w:hAnsi="Book Antiqua"/>
          <w:b/>
          <w:u w:val="single"/>
        </w:rPr>
      </w:pPr>
      <w:r>
        <w:rPr>
          <w:rFonts w:ascii="Book Antiqua" w:hAnsi="Book Antiqua"/>
          <w:b/>
          <w:u w:val="single"/>
        </w:rPr>
        <w:t>ZAKRES PRAC SALA (łącznie z materiałami)</w:t>
      </w:r>
    </w:p>
    <w:p w14:paraId="6D7A3783" w14:textId="77777777" w:rsidR="00796925" w:rsidRDefault="002724E7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szpachlowanie ścian (dwukrotne)</w:t>
      </w:r>
    </w:p>
    <w:p w14:paraId="6D7A3784" w14:textId="77777777" w:rsidR="002724E7" w:rsidRDefault="002724E7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gruntowanie ścian</w:t>
      </w:r>
    </w:p>
    <w:p w14:paraId="6D7A3785" w14:textId="78A04267" w:rsidR="002724E7" w:rsidRPr="00CA3FD8" w:rsidRDefault="002724E7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przygotowanie ścian do malowania</w:t>
      </w:r>
      <w:r w:rsidR="001B399A">
        <w:rPr>
          <w:rFonts w:ascii="Book Antiqua" w:hAnsi="Book Antiqua"/>
        </w:rPr>
        <w:t xml:space="preserve"> </w:t>
      </w:r>
    </w:p>
    <w:p w14:paraId="6D7A3786" w14:textId="77777777" w:rsidR="00796925" w:rsidRDefault="00796925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 w:rsidRPr="00CA3FD8">
        <w:rPr>
          <w:rFonts w:ascii="Book Antiqua" w:hAnsi="Book Antiqua"/>
        </w:rPr>
        <w:t>malowanie</w:t>
      </w:r>
      <w:r>
        <w:rPr>
          <w:rFonts w:ascii="Book Antiqua" w:hAnsi="Book Antiqua"/>
        </w:rPr>
        <w:t xml:space="preserve"> </w:t>
      </w:r>
      <w:r w:rsidR="002724E7">
        <w:rPr>
          <w:rFonts w:ascii="Book Antiqua" w:hAnsi="Book Antiqua"/>
        </w:rPr>
        <w:t xml:space="preserve"> ścian </w:t>
      </w:r>
      <w:r w:rsidRPr="00CA3FD8">
        <w:rPr>
          <w:rFonts w:ascii="Book Antiqua" w:hAnsi="Book Antiqua"/>
        </w:rPr>
        <w:t>(3</w:t>
      </w:r>
      <w:r w:rsidR="002724E7">
        <w:rPr>
          <w:rFonts w:ascii="Book Antiqua" w:hAnsi="Book Antiqua"/>
        </w:rPr>
        <w:t xml:space="preserve"> kolory- biały plus dwa kolory)</w:t>
      </w:r>
      <w:r w:rsidRPr="00CA3FD8">
        <w:rPr>
          <w:rFonts w:ascii="Book Antiqua" w:hAnsi="Book Antiqua"/>
        </w:rPr>
        <w:t xml:space="preserve"> </w:t>
      </w:r>
    </w:p>
    <w:p w14:paraId="6D7A3787" w14:textId="77777777" w:rsidR="002724E7" w:rsidRPr="00CA3FD8" w:rsidRDefault="002724E7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malowanie sufitów</w:t>
      </w:r>
    </w:p>
    <w:p w14:paraId="6D7A3788" w14:textId="77777777" w:rsidR="00796925" w:rsidRDefault="00796925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 w:rsidRPr="00CA3FD8">
        <w:rPr>
          <w:rFonts w:ascii="Book Antiqua" w:hAnsi="Book Antiqua"/>
        </w:rPr>
        <w:t xml:space="preserve">cyklinowanie </w:t>
      </w:r>
      <w:r w:rsidR="002724E7">
        <w:rPr>
          <w:rFonts w:ascii="Book Antiqua" w:hAnsi="Book Antiqua"/>
        </w:rPr>
        <w:t>parkietu</w:t>
      </w:r>
    </w:p>
    <w:p w14:paraId="6D7A3789" w14:textId="77777777" w:rsidR="002724E7" w:rsidRDefault="002724E7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lakierowanie parkietu (dwukrotnie)</w:t>
      </w:r>
    </w:p>
    <w:p w14:paraId="6D7A378A" w14:textId="77777777" w:rsidR="002724E7" w:rsidRDefault="002724E7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wymiana listew przypodłogowych</w:t>
      </w:r>
    </w:p>
    <w:p w14:paraId="170D80F2" w14:textId="00804ACC" w:rsidR="00500D9A" w:rsidRPr="00500D9A" w:rsidRDefault="00EC0F2A" w:rsidP="009637B3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  <w:color w:val="FF0000"/>
        </w:rPr>
      </w:pPr>
      <w:r w:rsidRPr="0002242D">
        <w:rPr>
          <w:rFonts w:ascii="Book Antiqua" w:hAnsi="Book Antiqua"/>
        </w:rPr>
        <w:t>pomiar</w:t>
      </w:r>
      <w:r w:rsidR="00537724" w:rsidRPr="0002242D">
        <w:rPr>
          <w:rFonts w:ascii="Book Antiqua" w:hAnsi="Book Antiqua"/>
        </w:rPr>
        <w:t xml:space="preserve">, zakup </w:t>
      </w:r>
      <w:r w:rsidR="00500D9A" w:rsidRPr="0002242D">
        <w:rPr>
          <w:rFonts w:ascii="Book Antiqua" w:hAnsi="Book Antiqua"/>
        </w:rPr>
        <w:t xml:space="preserve">i montaż nakładek na parapety – kolor biały - </w:t>
      </w:r>
      <w:r w:rsidR="00537724" w:rsidRPr="0002242D">
        <w:rPr>
          <w:rFonts w:ascii="Book Antiqua" w:hAnsi="Book Antiqua"/>
        </w:rPr>
        <w:t>5</w:t>
      </w:r>
      <w:r w:rsidR="00500D9A" w:rsidRPr="0002242D">
        <w:rPr>
          <w:rFonts w:ascii="Book Antiqua" w:hAnsi="Book Antiqua"/>
        </w:rPr>
        <w:t xml:space="preserve"> szt. </w:t>
      </w:r>
    </w:p>
    <w:p w14:paraId="6D7A378C" w14:textId="77777777" w:rsidR="009637B3" w:rsidRPr="00CA3FD8" w:rsidRDefault="009637B3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montaż nakładek na grzejniki</w:t>
      </w:r>
    </w:p>
    <w:p w14:paraId="6D7A378D" w14:textId="77777777" w:rsidR="00796925" w:rsidRPr="00CA3FD8" w:rsidRDefault="00796925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 w:rsidRPr="00CA3FD8">
        <w:rPr>
          <w:rFonts w:ascii="Book Antiqua" w:hAnsi="Book Antiqua"/>
        </w:rPr>
        <w:t>kompleksowa wymiana instalacji elektrycznej z wprowadzeniem obwodów do rozdzielnicy oraz  montażem osprzętu zgodnie z wytycznymi z projektu</w:t>
      </w:r>
    </w:p>
    <w:p w14:paraId="6D7A378E" w14:textId="77777777" w:rsidR="00796925" w:rsidRPr="00CA3FD8" w:rsidRDefault="00796925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 w:rsidRPr="00CA3FD8">
        <w:rPr>
          <w:rFonts w:ascii="Book Antiqua" w:hAnsi="Book Antiqua"/>
        </w:rPr>
        <w:t>sprawdzenie drożności kratek wentylacyjnych</w:t>
      </w:r>
    </w:p>
    <w:p w14:paraId="6D7A378F" w14:textId="77777777" w:rsidR="00796925" w:rsidRPr="00CA3FD8" w:rsidRDefault="00796925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 w:rsidRPr="00CA3FD8">
        <w:rPr>
          <w:rFonts w:ascii="Book Antiqua" w:hAnsi="Book Antiqua"/>
        </w:rPr>
        <w:t xml:space="preserve">wymiana kratek wentylacyjnych </w:t>
      </w:r>
    </w:p>
    <w:p w14:paraId="6D7A3790" w14:textId="77777777" w:rsidR="00796925" w:rsidRPr="00CA3FD8" w:rsidRDefault="009637B3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wyprowadzenie kabli na korytarz z zapasem 20 metrów</w:t>
      </w:r>
    </w:p>
    <w:p w14:paraId="6D7A3791" w14:textId="77777777" w:rsidR="00796925" w:rsidRPr="00CA3FD8" w:rsidRDefault="00796925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 w:rsidRPr="00CA3FD8">
        <w:rPr>
          <w:rFonts w:ascii="Book Antiqua" w:hAnsi="Book Antiqua"/>
        </w:rPr>
        <w:t>montaż oświetlenia</w:t>
      </w:r>
    </w:p>
    <w:p w14:paraId="6D7A3793" w14:textId="77777777" w:rsidR="009637B3" w:rsidRDefault="009637B3" w:rsidP="00796925">
      <w:pPr>
        <w:pStyle w:val="Akapitzlist"/>
        <w:numPr>
          <w:ilvl w:val="0"/>
          <w:numId w:val="4"/>
        </w:numPr>
        <w:spacing w:line="240" w:lineRule="auto"/>
        <w:rPr>
          <w:rFonts w:ascii="Book Antiqua" w:hAnsi="Book Antiqua"/>
        </w:rPr>
      </w:pPr>
      <w:r>
        <w:rPr>
          <w:rFonts w:ascii="Book Antiqua" w:hAnsi="Book Antiqua"/>
        </w:rPr>
        <w:t>wymiana drzwi</w:t>
      </w:r>
      <w:r w:rsidR="00684E3C">
        <w:rPr>
          <w:rFonts w:ascii="Book Antiqua" w:hAnsi="Book Antiqua"/>
        </w:rPr>
        <w:t xml:space="preserve"> i futryny</w:t>
      </w:r>
    </w:p>
    <w:p w14:paraId="6D7A3794" w14:textId="77777777" w:rsidR="00417F56" w:rsidRPr="00CA3FD8" w:rsidRDefault="00417F56" w:rsidP="00417F56">
      <w:pPr>
        <w:pStyle w:val="Akapitzlist"/>
        <w:spacing w:line="240" w:lineRule="auto"/>
        <w:rPr>
          <w:rFonts w:ascii="Book Antiqua" w:hAnsi="Book Antiqua"/>
        </w:rPr>
      </w:pPr>
    </w:p>
    <w:p w14:paraId="6D7A3795" w14:textId="77777777" w:rsidR="00796925" w:rsidRPr="00CA3FD8" w:rsidRDefault="00796925" w:rsidP="00796925">
      <w:pPr>
        <w:spacing w:line="240" w:lineRule="auto"/>
        <w:rPr>
          <w:rFonts w:ascii="Book Antiqua" w:hAnsi="Book Antiqua"/>
          <w:b/>
          <w:u w:val="single"/>
        </w:rPr>
      </w:pPr>
      <w:r w:rsidRPr="00CA3FD8">
        <w:rPr>
          <w:rFonts w:ascii="Book Antiqua" w:hAnsi="Book Antiqua"/>
          <w:b/>
          <w:u w:val="single"/>
        </w:rPr>
        <w:t xml:space="preserve">ZAKRES PRAC </w:t>
      </w:r>
      <w:r w:rsidRPr="00684E3C">
        <w:rPr>
          <w:rFonts w:ascii="Book Antiqua" w:hAnsi="Book Antiqua"/>
          <w:b/>
          <w:u w:val="single"/>
        </w:rPr>
        <w:t>ŁAZIENKA (łącznie z materiałami)</w:t>
      </w:r>
    </w:p>
    <w:p w14:paraId="6D7A3796" w14:textId="77777777" w:rsidR="00C71221" w:rsidRPr="00C71221" w:rsidRDefault="00C71221" w:rsidP="00796925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>skucie istniejących płytek ze ścian i podłogi</w:t>
      </w:r>
    </w:p>
    <w:p w14:paraId="6D7A3797" w14:textId="77777777" w:rsidR="00C71221" w:rsidRPr="00C71221" w:rsidRDefault="00C71221" w:rsidP="00796925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>zagruntowanie i wyrównanie powierzchni ścian i podłogi</w:t>
      </w:r>
    </w:p>
    <w:p w14:paraId="6D7A3798" w14:textId="77777777" w:rsidR="00C71221" w:rsidRPr="00C71221" w:rsidRDefault="00C71221" w:rsidP="00796925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 xml:space="preserve">położenie nowych płytek na podłodze 60x60 </w:t>
      </w:r>
    </w:p>
    <w:p w14:paraId="6D7A3799" w14:textId="77777777" w:rsidR="00C71221" w:rsidRPr="00C71221" w:rsidRDefault="00C71221" w:rsidP="00796925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>położenie nowych płytek na ścianach 30x60</w:t>
      </w:r>
    </w:p>
    <w:p w14:paraId="6D7A379A" w14:textId="77777777" w:rsidR="00C71221" w:rsidRPr="00C71221" w:rsidRDefault="00C71221" w:rsidP="00796925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>szpachlowanie ścian i sufitu</w:t>
      </w:r>
    </w:p>
    <w:p w14:paraId="6D7A379B" w14:textId="77777777" w:rsidR="00C71221" w:rsidRPr="00C71221" w:rsidRDefault="00C71221" w:rsidP="00796925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 xml:space="preserve">malowanie ścian i sufitu </w:t>
      </w:r>
    </w:p>
    <w:p w14:paraId="6D7A379C" w14:textId="2C7B5C80" w:rsidR="00C71221" w:rsidRPr="00C71221" w:rsidRDefault="00537724" w:rsidP="00796925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 xml:space="preserve">pomiar, </w:t>
      </w:r>
      <w:r w:rsidR="00C71221">
        <w:rPr>
          <w:rFonts w:ascii="Book Antiqua" w:hAnsi="Book Antiqua"/>
        </w:rPr>
        <w:t>zakup i montaż nakładki na parapet</w:t>
      </w:r>
      <w:r>
        <w:rPr>
          <w:rFonts w:ascii="Book Antiqua" w:hAnsi="Book Antiqua"/>
        </w:rPr>
        <w:t xml:space="preserve"> – kolor biały - 1 szt. </w:t>
      </w:r>
    </w:p>
    <w:p w14:paraId="6D7A379D" w14:textId="77777777" w:rsidR="00C71221" w:rsidRPr="00C71221" w:rsidRDefault="00C71221" w:rsidP="00796925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lastRenderedPageBreak/>
        <w:t>wymiana kratek wentylacyjnych</w:t>
      </w:r>
    </w:p>
    <w:p w14:paraId="6D7A379E" w14:textId="77777777" w:rsidR="00C71221" w:rsidRPr="00C71221" w:rsidRDefault="00C71221" w:rsidP="00C71221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>zakup i montaż 3 nowych lamp</w:t>
      </w:r>
    </w:p>
    <w:p w14:paraId="6D7A379F" w14:textId="77777777" w:rsidR="00C71221" w:rsidRPr="00C71221" w:rsidRDefault="00C71221" w:rsidP="00C71221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>montaż nowego HPL</w:t>
      </w:r>
    </w:p>
    <w:p w14:paraId="6D7A37A0" w14:textId="77777777" w:rsidR="00C71221" w:rsidRPr="00C71221" w:rsidRDefault="00C71221" w:rsidP="00C71221">
      <w:pPr>
        <w:pStyle w:val="Akapitzlist"/>
        <w:numPr>
          <w:ilvl w:val="0"/>
          <w:numId w:val="5"/>
        </w:numPr>
        <w:spacing w:line="240" w:lineRule="auto"/>
      </w:pPr>
      <w:r>
        <w:rPr>
          <w:rFonts w:ascii="Book Antiqua" w:hAnsi="Book Antiqua"/>
        </w:rPr>
        <w:t>montaż nowych kratek</w:t>
      </w:r>
    </w:p>
    <w:p w14:paraId="6D7A37A1" w14:textId="77777777" w:rsidR="00417F56" w:rsidRDefault="00796925" w:rsidP="00945572">
      <w:pPr>
        <w:pStyle w:val="Akapitzlist"/>
        <w:numPr>
          <w:ilvl w:val="0"/>
          <w:numId w:val="5"/>
        </w:numPr>
        <w:spacing w:line="240" w:lineRule="auto"/>
      </w:pPr>
      <w:r w:rsidRPr="00684E3C">
        <w:rPr>
          <w:rFonts w:ascii="Book Antiqua" w:hAnsi="Book Antiqua"/>
        </w:rPr>
        <w:t>wymiana drzwi i futryny</w:t>
      </w:r>
      <w:r w:rsidRPr="00684E3C">
        <w:t xml:space="preserve"> </w:t>
      </w:r>
    </w:p>
    <w:p w14:paraId="7252A0FD" w14:textId="445A145D" w:rsidR="001B399A" w:rsidRDefault="00F377D4" w:rsidP="00945572">
      <w:pPr>
        <w:pStyle w:val="Akapitzlist"/>
        <w:numPr>
          <w:ilvl w:val="0"/>
          <w:numId w:val="5"/>
        </w:numPr>
        <w:spacing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zakup i </w:t>
      </w:r>
      <w:r w:rsidR="001B399A" w:rsidRPr="00464D55">
        <w:rPr>
          <w:rFonts w:ascii="Bookman Old Style" w:hAnsi="Bookman Old Style"/>
        </w:rPr>
        <w:t xml:space="preserve">wymiana sanitariatu </w:t>
      </w:r>
      <w:r w:rsidR="00464D55">
        <w:rPr>
          <w:rFonts w:ascii="Bookman Old Style" w:hAnsi="Bookman Old Style"/>
        </w:rPr>
        <w:t>( 3 umywalki i 2 toalety)</w:t>
      </w:r>
    </w:p>
    <w:p w14:paraId="028483B6" w14:textId="1CFE7339" w:rsidR="00F377D4" w:rsidRPr="00464D55" w:rsidRDefault="00F377D4" w:rsidP="00945572">
      <w:pPr>
        <w:pStyle w:val="Akapitzlist"/>
        <w:numPr>
          <w:ilvl w:val="0"/>
          <w:numId w:val="5"/>
        </w:numPr>
        <w:spacing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wykonanie i montaż zabudowy na artykuły higieniczne </w:t>
      </w:r>
    </w:p>
    <w:p w14:paraId="6D7A37A2" w14:textId="77777777" w:rsidR="00796925" w:rsidRPr="00C31DEB" w:rsidRDefault="00796925" w:rsidP="00796925">
      <w:pPr>
        <w:spacing w:line="240" w:lineRule="auto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  <w:b/>
        </w:rPr>
        <w:t>Wymagania ogólne:</w:t>
      </w:r>
    </w:p>
    <w:p w14:paraId="6D7A37A3" w14:textId="77777777" w:rsidR="00796925" w:rsidRPr="00C31DEB" w:rsidRDefault="00796925" w:rsidP="00796925">
      <w:pPr>
        <w:spacing w:line="240" w:lineRule="auto"/>
        <w:ind w:left="357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</w:rPr>
        <w:t xml:space="preserve">1) Wykonawca jest odpowiedzialny za wykonanie robót zgodnie z obowiązującymi </w:t>
      </w:r>
      <w:r w:rsidRPr="00C31DEB">
        <w:rPr>
          <w:rFonts w:ascii="Book Antiqua" w:eastAsia="Times New Roman" w:hAnsi="Book Antiqua" w:cs="Times New Roman"/>
        </w:rPr>
        <w:tab/>
        <w:t xml:space="preserve">normami, aprobatami technicznymi i przepisami Prawa Budowlanego oraz sztuką </w:t>
      </w:r>
      <w:r w:rsidRPr="00C31DEB">
        <w:rPr>
          <w:rFonts w:ascii="Book Antiqua" w:eastAsia="Times New Roman" w:hAnsi="Book Antiqua" w:cs="Times New Roman"/>
        </w:rPr>
        <w:tab/>
        <w:t>budowlaną.</w:t>
      </w:r>
    </w:p>
    <w:p w14:paraId="6D7A37A4" w14:textId="77777777" w:rsidR="00796925" w:rsidRPr="00C31DEB" w:rsidRDefault="000B1AEC" w:rsidP="00796925">
      <w:pPr>
        <w:spacing w:line="240" w:lineRule="auto"/>
        <w:ind w:left="708" w:hanging="424"/>
        <w:jc w:val="both"/>
        <w:rPr>
          <w:rFonts w:ascii="Book Antiqua" w:hAnsi="Book Antiqua"/>
        </w:rPr>
      </w:pPr>
      <w:r>
        <w:rPr>
          <w:rFonts w:ascii="Book Antiqua" w:eastAsia="Times New Roman" w:hAnsi="Book Antiqua" w:cs="Times New Roman"/>
        </w:rPr>
        <w:t>2</w:t>
      </w:r>
      <w:r w:rsidR="00796925" w:rsidRPr="00C31DEB">
        <w:rPr>
          <w:rFonts w:ascii="Book Antiqua" w:eastAsia="Times New Roman" w:hAnsi="Book Antiqua" w:cs="Times New Roman"/>
        </w:rPr>
        <w:t>) Przy stosowaniu wyrobów i materiałów budowlanych, należy stosować się do instrukcji producentów. Składowanie materiałów powinno odbywać się w miejscu wyznaczonym przez Zamawiającego, w sposób gwarantujący ich jakość i nie naruszalność, przy jednoczesnym stosowaniu przepisów BHP i p. poż. Za powyższe odpowiada Wykonawca.</w:t>
      </w:r>
    </w:p>
    <w:p w14:paraId="6D7A37A5" w14:textId="77777777" w:rsidR="00796925" w:rsidRPr="00C31DEB" w:rsidRDefault="000B1AEC" w:rsidP="00796925">
      <w:pPr>
        <w:spacing w:line="240" w:lineRule="auto"/>
        <w:ind w:left="709" w:hanging="352"/>
        <w:jc w:val="both"/>
        <w:rPr>
          <w:rFonts w:ascii="Book Antiqua" w:hAnsi="Book Antiqua"/>
        </w:rPr>
      </w:pPr>
      <w:r>
        <w:rPr>
          <w:rFonts w:ascii="Book Antiqua" w:eastAsia="Times New Roman" w:hAnsi="Book Antiqua" w:cs="Times New Roman"/>
        </w:rPr>
        <w:t>3</w:t>
      </w:r>
      <w:r w:rsidR="00796925" w:rsidRPr="00C31DEB">
        <w:rPr>
          <w:rFonts w:ascii="Book Antiqua" w:eastAsia="Times New Roman" w:hAnsi="Book Antiqua" w:cs="Times New Roman"/>
        </w:rPr>
        <w:t>) Stosowany przez Wykonawcę sprzęt i urządzenia muszą być sprawne technicznie. Ich wykorzystanie musi być zgodne z warunkami bezpieczeństwa i ochrony zdrowia. Używanie sprzętu nie może zakłócać pracy osób przebywających na obiekcie, ani stanowić dla nich zagrożenia utraty życia i zdrowia.</w:t>
      </w:r>
    </w:p>
    <w:p w14:paraId="6D7A37A6" w14:textId="77777777" w:rsidR="00796925" w:rsidRDefault="000B1AEC" w:rsidP="00796925">
      <w:pPr>
        <w:spacing w:line="240" w:lineRule="auto"/>
        <w:ind w:left="357"/>
        <w:jc w:val="both"/>
        <w:rPr>
          <w:rFonts w:ascii="Book Antiqua" w:eastAsia="Times New Roman" w:hAnsi="Book Antiqua" w:cs="Times New Roman"/>
        </w:rPr>
      </w:pPr>
      <w:r>
        <w:rPr>
          <w:rFonts w:ascii="Book Antiqua" w:eastAsia="Times New Roman" w:hAnsi="Book Antiqua" w:cs="Times New Roman"/>
        </w:rPr>
        <w:t>4</w:t>
      </w:r>
      <w:r w:rsidR="00796925" w:rsidRPr="00C31DEB">
        <w:rPr>
          <w:rFonts w:ascii="Book Antiqua" w:eastAsia="Times New Roman" w:hAnsi="Book Antiqua" w:cs="Times New Roman"/>
        </w:rPr>
        <w:t xml:space="preserve">) Wywóz nieczystości i gruzu powstałych w wyniku przeprowadzanego remontu należy </w:t>
      </w:r>
      <w:r w:rsidR="00796925" w:rsidRPr="00C31DEB">
        <w:rPr>
          <w:rFonts w:ascii="Book Antiqua" w:eastAsia="Times New Roman" w:hAnsi="Book Antiqua" w:cs="Times New Roman"/>
        </w:rPr>
        <w:tab/>
        <w:t>do Wykonawcy.</w:t>
      </w:r>
    </w:p>
    <w:p w14:paraId="04C5ACB7" w14:textId="449998D1" w:rsidR="00F377D4" w:rsidRPr="00C31DEB" w:rsidRDefault="00F377D4" w:rsidP="00796925">
      <w:pPr>
        <w:spacing w:line="240" w:lineRule="auto"/>
        <w:ind w:left="357"/>
        <w:jc w:val="both"/>
        <w:rPr>
          <w:rFonts w:ascii="Book Antiqua" w:hAnsi="Book Antiqua"/>
        </w:rPr>
      </w:pPr>
      <w:r>
        <w:rPr>
          <w:rFonts w:ascii="Book Antiqua" w:eastAsia="Times New Roman" w:hAnsi="Book Antiqua" w:cs="Times New Roman"/>
        </w:rPr>
        <w:t>5) Po zakończeniu prac budowlanych Wykonawca jest zobowiązany pozostawić po sobie ład i porządek</w:t>
      </w:r>
      <w:r w:rsidR="00C435C8">
        <w:rPr>
          <w:rFonts w:ascii="Book Antiqua" w:eastAsia="Times New Roman" w:hAnsi="Book Antiqua" w:cs="Times New Roman"/>
        </w:rPr>
        <w:t>.</w:t>
      </w:r>
    </w:p>
    <w:p w14:paraId="6D7A37A7" w14:textId="77777777" w:rsidR="00796925" w:rsidRPr="00C31DEB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  <w:b/>
        </w:rPr>
        <w:t>Warunki dotyczące BHP i ochrony p.poż:</w:t>
      </w:r>
    </w:p>
    <w:p w14:paraId="6D7A37A8" w14:textId="77777777" w:rsidR="00796925" w:rsidRPr="008B7E34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 xml:space="preserve">Prace powinny być przeprowadzane w sposób, który nie będzie stwarzał zagrożenia wypadkiem, utratą życia, zdrowia osób przebywających w budynku szkoły oraz pożarem. Miejsce robót remontowych powinno być wydzielone, oznaczone </w:t>
      </w:r>
      <w:r w:rsidRPr="008B7E34">
        <w:rPr>
          <w:rFonts w:ascii="Book Antiqua" w:eastAsia="Times New Roman" w:hAnsi="Book Antiqua" w:cs="Times New Roman"/>
        </w:rPr>
        <w:br/>
        <w:t>i zabezpieczone przed dostaniem się osób postronnych. W przypadku wypadku lub pożaru należy przestrzegać instrukcj</w:t>
      </w:r>
      <w:r>
        <w:rPr>
          <w:rFonts w:ascii="Book Antiqua" w:eastAsia="Times New Roman" w:hAnsi="Book Antiqua" w:cs="Times New Roman"/>
        </w:rPr>
        <w:t>i obowiązującej w budynku przedszkola</w:t>
      </w:r>
      <w:r w:rsidRPr="008B7E34">
        <w:rPr>
          <w:rFonts w:ascii="Book Antiqua" w:eastAsia="Times New Roman" w:hAnsi="Book Antiqua" w:cs="Times New Roman"/>
        </w:rPr>
        <w:t>.</w:t>
      </w:r>
    </w:p>
    <w:p w14:paraId="6D7A37A9" w14:textId="77777777" w:rsidR="00796925" w:rsidRPr="00C31DEB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  <w:b/>
        </w:rPr>
        <w:t>Materiały:</w:t>
      </w:r>
    </w:p>
    <w:p w14:paraId="6D7A37AA" w14:textId="77777777" w:rsidR="00796925" w:rsidRPr="008B7E34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 xml:space="preserve">Wszystkie materiały budowlane stosowane przez Wykonawcę przy wykonywaniu robót powinny: </w:t>
      </w:r>
    </w:p>
    <w:p w14:paraId="6D7A37AB" w14:textId="77777777" w:rsidR="00796925" w:rsidRPr="008B7E34" w:rsidRDefault="00796925" w:rsidP="00796925">
      <w:pPr>
        <w:pStyle w:val="Akapitzlist"/>
        <w:widowControl w:val="0"/>
        <w:numPr>
          <w:ilvl w:val="0"/>
          <w:numId w:val="6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być nowe,</w:t>
      </w:r>
    </w:p>
    <w:p w14:paraId="6D7A37AC" w14:textId="77777777" w:rsidR="00796925" w:rsidRPr="008B7E34" w:rsidRDefault="00796925" w:rsidP="00796925">
      <w:pPr>
        <w:pStyle w:val="Akapitzlist"/>
        <w:widowControl w:val="0"/>
        <w:numPr>
          <w:ilvl w:val="0"/>
          <w:numId w:val="6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nieużywane,</w:t>
      </w:r>
    </w:p>
    <w:p w14:paraId="6D7A37AD" w14:textId="50A474D6" w:rsidR="00796925" w:rsidRPr="008B7E34" w:rsidRDefault="00796925" w:rsidP="00796925">
      <w:pPr>
        <w:pStyle w:val="Akapitzlist"/>
        <w:widowControl w:val="0"/>
        <w:numPr>
          <w:ilvl w:val="0"/>
          <w:numId w:val="6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pierwszej jakości</w:t>
      </w:r>
      <w:r w:rsidR="00397D89">
        <w:rPr>
          <w:rFonts w:ascii="Book Antiqua" w:eastAsia="Times New Roman" w:hAnsi="Book Antiqua" w:cs="Times New Roman"/>
        </w:rPr>
        <w:t>,</w:t>
      </w:r>
    </w:p>
    <w:p w14:paraId="6D7A37AE" w14:textId="77777777" w:rsidR="00796925" w:rsidRPr="008B7E34" w:rsidRDefault="00796925" w:rsidP="00796925">
      <w:pPr>
        <w:pStyle w:val="Akapitzlist"/>
        <w:widowControl w:val="0"/>
        <w:numPr>
          <w:ilvl w:val="0"/>
          <w:numId w:val="6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>
        <w:rPr>
          <w:rFonts w:ascii="Book Antiqua" w:eastAsia="Times New Roman" w:hAnsi="Book Antiqua" w:cs="Times New Roman"/>
        </w:rPr>
        <w:t>posiadać</w:t>
      </w:r>
      <w:r w:rsidRPr="008B7E34">
        <w:rPr>
          <w:rFonts w:ascii="Book Antiqua" w:eastAsia="Times New Roman" w:hAnsi="Book Antiqua" w:cs="Times New Roman"/>
        </w:rPr>
        <w:t xml:space="preserve"> wymagane polskimi przepisami atesty i certyfi</w:t>
      </w:r>
      <w:r>
        <w:rPr>
          <w:rFonts w:ascii="Book Antiqua" w:eastAsia="Times New Roman" w:hAnsi="Book Antiqua" w:cs="Times New Roman"/>
        </w:rPr>
        <w:t xml:space="preserve">katy, w tym również świadectwa </w:t>
      </w:r>
      <w:r w:rsidRPr="008B7E34">
        <w:rPr>
          <w:rFonts w:ascii="Book Antiqua" w:eastAsia="Times New Roman" w:hAnsi="Book Antiqua" w:cs="Times New Roman"/>
        </w:rPr>
        <w:t>dopuszczenia do obrotu oraz wymagane certyfikaty bezpieczeństwa</w:t>
      </w:r>
    </w:p>
    <w:p w14:paraId="6D7A37AF" w14:textId="77777777" w:rsidR="00796925" w:rsidRPr="008B7E34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Wykonawca ponosi wszelkie koszty zakupu i dostarczenia materiałów budowlanych.</w:t>
      </w:r>
    </w:p>
    <w:p w14:paraId="6D7A37B0" w14:textId="77777777" w:rsidR="00796925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  <w:b/>
        </w:rPr>
        <w:t>Wykonywanie robót:</w:t>
      </w:r>
    </w:p>
    <w:p w14:paraId="6D7A37B1" w14:textId="77777777" w:rsidR="00796925" w:rsidRPr="008B7E34" w:rsidRDefault="00796925" w:rsidP="00796925">
      <w:pPr>
        <w:pStyle w:val="Akapitzlist"/>
        <w:widowControl w:val="0"/>
        <w:numPr>
          <w:ilvl w:val="0"/>
          <w:numId w:val="7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Wykonawca jest odpowiedzialny z</w:t>
      </w:r>
      <w:r>
        <w:rPr>
          <w:rFonts w:ascii="Book Antiqua" w:eastAsia="Times New Roman" w:hAnsi="Book Antiqua" w:cs="Times New Roman"/>
        </w:rPr>
        <w:t>a</w:t>
      </w:r>
      <w:r w:rsidRPr="008B7E34">
        <w:rPr>
          <w:rFonts w:ascii="Book Antiqua" w:eastAsia="Times New Roman" w:hAnsi="Book Antiqua" w:cs="Times New Roman"/>
        </w:rPr>
        <w:t xml:space="preserve"> prowadzenie robót zgodnie z umową, jakość stosowanych materiałów i wykonywanych robót, zgodność z harmonogramem robót oraz poleceniami Zamawiającego.</w:t>
      </w:r>
    </w:p>
    <w:p w14:paraId="6D7A37B2" w14:textId="77777777" w:rsidR="00796925" w:rsidRPr="008B7E34" w:rsidRDefault="00796925" w:rsidP="00796925">
      <w:pPr>
        <w:pStyle w:val="Akapitzlist"/>
        <w:widowControl w:val="0"/>
        <w:numPr>
          <w:ilvl w:val="0"/>
          <w:numId w:val="7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Następstwa jakiegokolwiek błędu w robotach spowodowanego przez Wykonawcę zostaną poprawione przez Wykonawcę na własny koszt.</w:t>
      </w:r>
    </w:p>
    <w:p w14:paraId="6D7A37B3" w14:textId="77777777" w:rsidR="00796925" w:rsidRPr="008B7E34" w:rsidRDefault="00796925" w:rsidP="00796925">
      <w:pPr>
        <w:pStyle w:val="Akapitzlist"/>
        <w:widowControl w:val="0"/>
        <w:numPr>
          <w:ilvl w:val="0"/>
          <w:numId w:val="7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 xml:space="preserve">Za wszelkie zniszczenia i uszkodzenia powstałe w trakcie wykonywanych prac oraz </w:t>
      </w:r>
      <w:r w:rsidRPr="008B7E34">
        <w:rPr>
          <w:rFonts w:ascii="Book Antiqua" w:eastAsia="Times New Roman" w:hAnsi="Book Antiqua" w:cs="Times New Roman"/>
        </w:rPr>
        <w:lastRenderedPageBreak/>
        <w:t>podczas dostaw materiałów odpowiada Wykonawca.</w:t>
      </w:r>
    </w:p>
    <w:p w14:paraId="6D7A37B4" w14:textId="77777777" w:rsidR="00796925" w:rsidRPr="008B7E34" w:rsidRDefault="00796925" w:rsidP="00796925">
      <w:pPr>
        <w:pStyle w:val="Akapitzlist"/>
        <w:widowControl w:val="0"/>
        <w:numPr>
          <w:ilvl w:val="0"/>
          <w:numId w:val="7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  <w:shd w:val="clear" w:color="auto" w:fill="FFFFFF"/>
        </w:rPr>
        <w:t>Zamawiający udostępni Wykonawcy pobór wody i energii elektrycznej.</w:t>
      </w:r>
    </w:p>
    <w:p w14:paraId="6D7A37B5" w14:textId="77777777" w:rsidR="00796925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  <w:b/>
        </w:rPr>
        <w:t>Odbiór robót:</w:t>
      </w:r>
    </w:p>
    <w:p w14:paraId="6D7A37B6" w14:textId="77777777" w:rsidR="00796925" w:rsidRPr="008B7E34" w:rsidRDefault="00796925" w:rsidP="00796925">
      <w:pPr>
        <w:pStyle w:val="Akapitzlist"/>
        <w:widowControl w:val="0"/>
        <w:numPr>
          <w:ilvl w:val="0"/>
          <w:numId w:val="8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Po wykonaniu prac Zamawiający dokona odbioru wykonanych robót poprzez oględziny, sprawdzenie jakości i estetyki wykonania.</w:t>
      </w:r>
    </w:p>
    <w:p w14:paraId="6D7A37B7" w14:textId="77777777" w:rsidR="00796925" w:rsidRPr="00017B72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  <w:b/>
        </w:rPr>
      </w:pPr>
      <w:r w:rsidRPr="00017B72">
        <w:rPr>
          <w:rFonts w:ascii="Book Antiqua" w:eastAsia="Times New Roman" w:hAnsi="Book Antiqua" w:cs="Times New Roman"/>
          <w:b/>
        </w:rPr>
        <w:t>Do odbioru końcowego Wykonawca powinien przygotować:</w:t>
      </w:r>
    </w:p>
    <w:p w14:paraId="6D7A37B8" w14:textId="77777777" w:rsidR="00796925" w:rsidRPr="008B7E34" w:rsidRDefault="00796925" w:rsidP="00796925">
      <w:pPr>
        <w:pStyle w:val="Akapitzlist"/>
        <w:widowControl w:val="0"/>
        <w:numPr>
          <w:ilvl w:val="0"/>
          <w:numId w:val="8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Deklarację zgodności lub certyfik</w:t>
      </w:r>
      <w:r>
        <w:rPr>
          <w:rFonts w:ascii="Book Antiqua" w:eastAsia="Times New Roman" w:hAnsi="Book Antiqua" w:cs="Times New Roman"/>
        </w:rPr>
        <w:t xml:space="preserve">aty oraz atesty wykorzystanych </w:t>
      </w:r>
      <w:r w:rsidRPr="008B7E34">
        <w:rPr>
          <w:rFonts w:ascii="Book Antiqua" w:eastAsia="Times New Roman" w:hAnsi="Book Antiqua" w:cs="Times New Roman"/>
        </w:rPr>
        <w:t>materiałów;</w:t>
      </w:r>
    </w:p>
    <w:p w14:paraId="6D7A37B9" w14:textId="77777777" w:rsidR="00796925" w:rsidRPr="008B7E34" w:rsidRDefault="00796925" w:rsidP="00796925">
      <w:pPr>
        <w:pStyle w:val="Akapitzlist"/>
        <w:widowControl w:val="0"/>
        <w:numPr>
          <w:ilvl w:val="0"/>
          <w:numId w:val="8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Pomiar instalacji elektrycznej;</w:t>
      </w:r>
    </w:p>
    <w:p w14:paraId="6D7A37BA" w14:textId="77777777" w:rsidR="00796925" w:rsidRPr="008B7E34" w:rsidRDefault="00796925" w:rsidP="00796925">
      <w:pPr>
        <w:pStyle w:val="Akapitzlist"/>
        <w:widowControl w:val="0"/>
        <w:numPr>
          <w:ilvl w:val="0"/>
          <w:numId w:val="8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  <w:shd w:val="clear" w:color="auto" w:fill="FFFFFF"/>
        </w:rPr>
        <w:t>Jeżeli w trakcie odbioru stwierdzone zostaną wady nadające się do usunięcia, to Zamawiający może żądać od Wykonawcy ich usunięcia, wyznaczając termin usunięcia wad.</w:t>
      </w:r>
    </w:p>
    <w:p w14:paraId="6D7A37BB" w14:textId="77777777" w:rsidR="00796925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  <w:b/>
        </w:rPr>
        <w:t>Podstawa płatności:</w:t>
      </w:r>
    </w:p>
    <w:p w14:paraId="6D7A37BC" w14:textId="77777777" w:rsidR="00796925" w:rsidRPr="008B7E34" w:rsidRDefault="00796925" w:rsidP="00796925">
      <w:pPr>
        <w:pStyle w:val="Akapitzlist"/>
        <w:widowControl w:val="0"/>
        <w:numPr>
          <w:ilvl w:val="0"/>
          <w:numId w:val="9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Podstawą płatności będą faktury, prawidłowo wystawione przez Wykonawcę, na następujące dane:</w:t>
      </w:r>
    </w:p>
    <w:p w14:paraId="6D7A37BD" w14:textId="77777777" w:rsidR="00796925" w:rsidRPr="00C31DEB" w:rsidRDefault="00796925" w:rsidP="00796925">
      <w:pPr>
        <w:spacing w:line="240" w:lineRule="auto"/>
        <w:ind w:left="720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</w:rPr>
        <w:t>Nabywca: Miasto Białystok</w:t>
      </w:r>
    </w:p>
    <w:p w14:paraId="6D7A37BE" w14:textId="77777777" w:rsidR="00796925" w:rsidRPr="00C31DEB" w:rsidRDefault="00796925" w:rsidP="00796925">
      <w:pPr>
        <w:spacing w:line="240" w:lineRule="auto"/>
        <w:ind w:left="720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</w:rPr>
        <w:tab/>
        <w:t xml:space="preserve">      ul. Słonimska 1</w:t>
      </w:r>
    </w:p>
    <w:p w14:paraId="6D7A37BF" w14:textId="77777777" w:rsidR="00796925" w:rsidRPr="00C31DEB" w:rsidRDefault="00796925" w:rsidP="00796925">
      <w:pPr>
        <w:spacing w:line="240" w:lineRule="auto"/>
        <w:ind w:left="720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</w:rPr>
        <w:tab/>
        <w:t xml:space="preserve">      15-950 Białystok</w:t>
      </w:r>
    </w:p>
    <w:p w14:paraId="6D7A37C0" w14:textId="77777777" w:rsidR="00796925" w:rsidRPr="00C31DEB" w:rsidRDefault="00796925" w:rsidP="00796925">
      <w:pPr>
        <w:spacing w:line="240" w:lineRule="auto"/>
        <w:ind w:left="720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</w:rPr>
        <w:tab/>
        <w:t xml:space="preserve">       NIP 966-211-72-20</w:t>
      </w:r>
    </w:p>
    <w:p w14:paraId="6D7A37C1" w14:textId="77777777" w:rsidR="00796925" w:rsidRPr="00C31DEB" w:rsidRDefault="00796925" w:rsidP="00796925">
      <w:pPr>
        <w:spacing w:line="240" w:lineRule="auto"/>
        <w:ind w:left="720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</w:rPr>
        <w:t>Odbiorca: Przedszkole Samorządowe nr 47 „Z UŚMIECHEM” w Białymstoku</w:t>
      </w:r>
    </w:p>
    <w:p w14:paraId="6D7A37C2" w14:textId="77777777" w:rsidR="00796925" w:rsidRPr="00C31DEB" w:rsidRDefault="00796925" w:rsidP="00796925">
      <w:pPr>
        <w:spacing w:line="240" w:lineRule="auto"/>
        <w:ind w:left="720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</w:rPr>
        <w:tab/>
        <w:t xml:space="preserve">      ul. Św. Wojciecha 14</w:t>
      </w:r>
    </w:p>
    <w:p w14:paraId="6D7A37C3" w14:textId="77777777" w:rsidR="00796925" w:rsidRDefault="00796925" w:rsidP="00796925">
      <w:pPr>
        <w:spacing w:line="240" w:lineRule="auto"/>
        <w:ind w:left="720"/>
        <w:jc w:val="both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</w:rPr>
        <w:tab/>
        <w:t xml:space="preserve">      15-202 Białystok</w:t>
      </w:r>
    </w:p>
    <w:p w14:paraId="6D7A37C4" w14:textId="77777777" w:rsidR="00796925" w:rsidRPr="008B7E34" w:rsidRDefault="00796925" w:rsidP="00796925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Zasady rozliczania i płatności za wykonane roboty będą określone w umowie pomiędzy Zamawiającym, a Wykonawcą.</w:t>
      </w:r>
    </w:p>
    <w:p w14:paraId="6D7A37C5" w14:textId="77777777" w:rsidR="00796925" w:rsidRPr="00C31DEB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-363"/>
        <w:jc w:val="both"/>
        <w:textAlignment w:val="baseline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  <w:b/>
        </w:rPr>
        <w:t>Okres gwarancji:</w:t>
      </w:r>
    </w:p>
    <w:p w14:paraId="6D7A37C6" w14:textId="77777777" w:rsidR="00796925" w:rsidRPr="008B7E34" w:rsidRDefault="00796925" w:rsidP="00796925">
      <w:pPr>
        <w:pStyle w:val="Akapitzlist"/>
        <w:widowControl w:val="0"/>
        <w:numPr>
          <w:ilvl w:val="0"/>
          <w:numId w:val="9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Wykonawca udzieli 36 miesięcznej gwarancji.</w:t>
      </w:r>
    </w:p>
    <w:p w14:paraId="6D7A37C7" w14:textId="77777777" w:rsidR="00796925" w:rsidRPr="00C31DEB" w:rsidRDefault="00796925" w:rsidP="00796925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-363"/>
        <w:jc w:val="both"/>
        <w:textAlignment w:val="baseline"/>
        <w:rPr>
          <w:rFonts w:ascii="Book Antiqua" w:hAnsi="Book Antiqua"/>
        </w:rPr>
      </w:pPr>
      <w:r w:rsidRPr="00C31DEB">
        <w:rPr>
          <w:rFonts w:ascii="Book Antiqua" w:eastAsia="Times New Roman" w:hAnsi="Book Antiqua" w:cs="Times New Roman"/>
          <w:b/>
        </w:rPr>
        <w:t>Wizyta na terenach objętych wykonywaniem prac:</w:t>
      </w:r>
    </w:p>
    <w:p w14:paraId="6D7A37C8" w14:textId="77777777" w:rsidR="00796925" w:rsidRPr="008B7E34" w:rsidRDefault="00796925" w:rsidP="00796925">
      <w:pPr>
        <w:pStyle w:val="Akapitzlist"/>
        <w:widowControl w:val="0"/>
        <w:numPr>
          <w:ilvl w:val="0"/>
          <w:numId w:val="9"/>
        </w:num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Book Antiqua" w:hAnsi="Book Antiqua"/>
        </w:rPr>
      </w:pPr>
      <w:r w:rsidRPr="008B7E34">
        <w:rPr>
          <w:rFonts w:ascii="Book Antiqua" w:eastAsia="Times New Roman" w:hAnsi="Book Antiqua" w:cs="Times New Roman"/>
        </w:rPr>
        <w:t>Wykonawca ma możliwość zapoznania się z miejscem wykonywanych robót oraz dokonania pomiarów w celu właściwej oceny kosztów i pracochłonności prac, mającej na celu rzetelne przygotowanie oferty. Wizyta ta nie będzie organizowana przez Zamawiającego.</w:t>
      </w:r>
    </w:p>
    <w:p w14:paraId="6D7A37C9" w14:textId="77777777" w:rsidR="00796925" w:rsidRPr="001415BA" w:rsidRDefault="00796925" w:rsidP="00796925">
      <w:pPr>
        <w:autoSpaceDE w:val="0"/>
        <w:autoSpaceDN w:val="0"/>
        <w:adjustRightInd w:val="0"/>
        <w:spacing w:after="68" w:line="240" w:lineRule="auto"/>
        <w:rPr>
          <w:rFonts w:ascii="Book Antiqua" w:hAnsi="Book Antiqua" w:cs="Calibri"/>
          <w:color w:val="000000"/>
        </w:rPr>
      </w:pPr>
    </w:p>
    <w:p w14:paraId="6D7A37CA" w14:textId="77777777" w:rsidR="00796925" w:rsidRDefault="00796925" w:rsidP="007969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8" w:line="240" w:lineRule="auto"/>
        <w:rPr>
          <w:rFonts w:ascii="Book Antiqua" w:hAnsi="Book Antiqua" w:cs="Calibri"/>
          <w:color w:val="000000"/>
        </w:rPr>
      </w:pPr>
      <w:r w:rsidRPr="005C0D7E">
        <w:rPr>
          <w:rFonts w:ascii="Book Antiqua" w:hAnsi="Book Antiqua" w:cs="Calibri"/>
          <w:color w:val="000000"/>
        </w:rPr>
        <w:t>Opis wymagań</w:t>
      </w:r>
      <w:r>
        <w:rPr>
          <w:rFonts w:ascii="Book Antiqua" w:hAnsi="Book Antiqua" w:cs="Calibri"/>
          <w:color w:val="000000"/>
        </w:rPr>
        <w:t>:</w:t>
      </w:r>
      <w:r w:rsidRPr="005C0D7E">
        <w:rPr>
          <w:rFonts w:ascii="Book Antiqua" w:hAnsi="Book Antiqua" w:cs="Calibri"/>
          <w:color w:val="000000"/>
        </w:rPr>
        <w:t xml:space="preserve"> </w:t>
      </w:r>
      <w:r>
        <w:rPr>
          <w:rFonts w:ascii="Book Antiqua" w:hAnsi="Book Antiqua" w:cs="Calibri"/>
          <w:color w:val="000000"/>
        </w:rPr>
        <w:t>certyfikaty na materiały budowlane i elektryczne, uprawnienia</w:t>
      </w:r>
    </w:p>
    <w:p w14:paraId="6D7A37CB" w14:textId="06E44075" w:rsidR="00796925" w:rsidRDefault="00796925" w:rsidP="007969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ook Antiqua" w:hAnsi="Book Antiqua" w:cs="Calibri"/>
          <w:color w:val="000000"/>
        </w:rPr>
      </w:pPr>
      <w:r w:rsidRPr="005C0D7E">
        <w:rPr>
          <w:rFonts w:ascii="Book Antiqua" w:hAnsi="Book Antiqua" w:cs="Calibri"/>
          <w:color w:val="000000"/>
        </w:rPr>
        <w:t xml:space="preserve">Termin </w:t>
      </w:r>
      <w:r>
        <w:rPr>
          <w:rFonts w:ascii="Book Antiqua" w:hAnsi="Book Antiqua" w:cs="Calibri"/>
          <w:color w:val="000000"/>
        </w:rPr>
        <w:t xml:space="preserve">realizacji </w:t>
      </w:r>
      <w:r w:rsidRPr="005C0D7E">
        <w:rPr>
          <w:rFonts w:ascii="Book Antiqua" w:hAnsi="Book Antiqua" w:cs="Calibri"/>
          <w:color w:val="000000"/>
        </w:rPr>
        <w:t>zamówienia</w:t>
      </w:r>
      <w:r w:rsidRPr="00684E3C">
        <w:rPr>
          <w:rFonts w:ascii="Book Antiqua" w:hAnsi="Book Antiqua" w:cs="Calibri"/>
        </w:rPr>
        <w:t xml:space="preserve">: </w:t>
      </w:r>
      <w:r w:rsidR="00684E3C" w:rsidRPr="00A50F13">
        <w:rPr>
          <w:rFonts w:ascii="Book Antiqua" w:hAnsi="Book Antiqua" w:cs="Calibri"/>
        </w:rPr>
        <w:t>1</w:t>
      </w:r>
      <w:r w:rsidR="00D26559" w:rsidRPr="00A50F13">
        <w:rPr>
          <w:rFonts w:ascii="Book Antiqua" w:hAnsi="Book Antiqua" w:cs="Calibri"/>
        </w:rPr>
        <w:t>4</w:t>
      </w:r>
      <w:r w:rsidR="00684E3C" w:rsidRPr="00A50F13">
        <w:rPr>
          <w:rFonts w:ascii="Book Antiqua" w:hAnsi="Book Antiqua" w:cs="Calibri"/>
        </w:rPr>
        <w:t>.07.202</w:t>
      </w:r>
      <w:r w:rsidR="00D26559" w:rsidRPr="00A50F13">
        <w:rPr>
          <w:rFonts w:ascii="Book Antiqua" w:hAnsi="Book Antiqua" w:cs="Calibri"/>
        </w:rPr>
        <w:t>5</w:t>
      </w:r>
      <w:r w:rsidR="00684E3C" w:rsidRPr="00A50F13">
        <w:rPr>
          <w:rFonts w:ascii="Book Antiqua" w:hAnsi="Book Antiqua" w:cs="Calibri"/>
        </w:rPr>
        <w:t xml:space="preserve"> r. – 1</w:t>
      </w:r>
      <w:r w:rsidR="00A50F13" w:rsidRPr="00A50F13">
        <w:rPr>
          <w:rFonts w:ascii="Book Antiqua" w:hAnsi="Book Antiqua" w:cs="Calibri"/>
        </w:rPr>
        <w:t>4</w:t>
      </w:r>
      <w:r w:rsidR="00684E3C" w:rsidRPr="00A50F13">
        <w:rPr>
          <w:rFonts w:ascii="Book Antiqua" w:hAnsi="Book Antiqua" w:cs="Calibri"/>
        </w:rPr>
        <w:t>.08.202</w:t>
      </w:r>
      <w:r w:rsidR="00A50F13" w:rsidRPr="00A50F13">
        <w:rPr>
          <w:rFonts w:ascii="Book Antiqua" w:hAnsi="Book Antiqua" w:cs="Calibri"/>
        </w:rPr>
        <w:t>5</w:t>
      </w:r>
      <w:r w:rsidR="00684E3C" w:rsidRPr="00A50F13">
        <w:rPr>
          <w:rFonts w:ascii="Book Antiqua" w:hAnsi="Book Antiqua" w:cs="Calibri"/>
        </w:rPr>
        <w:t xml:space="preserve"> r.</w:t>
      </w:r>
    </w:p>
    <w:p w14:paraId="6D7A37CC" w14:textId="77777777" w:rsidR="00796925" w:rsidRPr="005C0D7E" w:rsidRDefault="00796925" w:rsidP="007969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 xml:space="preserve">Kryteria wyboru: </w:t>
      </w:r>
      <w:r w:rsidRPr="00684E3C">
        <w:rPr>
          <w:rFonts w:ascii="Book Antiqua" w:hAnsi="Book Antiqua" w:cs="Calibri"/>
        </w:rPr>
        <w:t xml:space="preserve">- 100% cena </w:t>
      </w:r>
    </w:p>
    <w:p w14:paraId="6D7A37CD" w14:textId="77777777" w:rsidR="00796925" w:rsidRDefault="00796925" w:rsidP="007969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Oferta musi być napisana w języku polskim i podpisana przez osobę upoważnioną do reprezentowania wykonawcy na zewnątrz.</w:t>
      </w:r>
    </w:p>
    <w:p w14:paraId="6D7A37CE" w14:textId="77777777" w:rsidR="00796925" w:rsidRDefault="00796925" w:rsidP="007969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8" w:line="240" w:lineRule="auto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Oferta winna zawierać: kosztorys prac remontowych.</w:t>
      </w:r>
    </w:p>
    <w:p w14:paraId="6D7A37CF" w14:textId="4B0904E8" w:rsidR="00796925" w:rsidRPr="00684E3C" w:rsidRDefault="00796925" w:rsidP="007969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</w:rPr>
      </w:pPr>
      <w:r>
        <w:rPr>
          <w:rFonts w:ascii="Book Antiqua" w:hAnsi="Book Antiqua" w:cs="Calibri"/>
          <w:color w:val="000000"/>
        </w:rPr>
        <w:t xml:space="preserve">Ofertę należy złożyć w wersji papierowej w siedzibie </w:t>
      </w:r>
      <w:r w:rsidRPr="005C0D7E">
        <w:rPr>
          <w:rFonts w:ascii="Book Antiqua" w:hAnsi="Book Antiqua" w:cs="Calibri"/>
          <w:b/>
          <w:color w:val="000000"/>
        </w:rPr>
        <w:t>Przedszkola Samorządowego nr 47 „Z UŚMIECHEM” w Białymstoku, ul. Św. Wojciecha 14,</w:t>
      </w:r>
      <w:r>
        <w:rPr>
          <w:rFonts w:ascii="Book Antiqua" w:hAnsi="Book Antiqua" w:cs="Calibri"/>
          <w:color w:val="000000"/>
        </w:rPr>
        <w:t xml:space="preserve"> ewentualnie przesłać pocztą elektroniczną na adres: </w:t>
      </w:r>
      <w:hyperlink r:id="rId6" w:history="1">
        <w:r w:rsidR="006D704D" w:rsidRPr="005B7695">
          <w:rPr>
            <w:rStyle w:val="Hipercze"/>
            <w:rFonts w:ascii="Book Antiqua" w:hAnsi="Book Antiqua" w:cs="Calibri"/>
          </w:rPr>
          <w:t>sekretariat@ps47.edu.bialystok.pl</w:t>
        </w:r>
      </w:hyperlink>
      <w:r w:rsidR="006D704D">
        <w:rPr>
          <w:rFonts w:ascii="Book Antiqua" w:hAnsi="Book Antiqua" w:cs="Calibri"/>
          <w:color w:val="000000"/>
        </w:rPr>
        <w:t xml:space="preserve"> </w:t>
      </w:r>
      <w:r w:rsidRPr="005C0D7E">
        <w:rPr>
          <w:rFonts w:ascii="Book Antiqua" w:hAnsi="Book Antiqua" w:cs="Calibri"/>
          <w:color w:val="000000"/>
        </w:rPr>
        <w:t xml:space="preserve">do </w:t>
      </w:r>
      <w:r w:rsidR="00A6536E" w:rsidRPr="005139E6">
        <w:rPr>
          <w:rFonts w:ascii="Book Antiqua" w:hAnsi="Book Antiqua" w:cs="Calibri"/>
        </w:rPr>
        <w:t>dnia</w:t>
      </w:r>
      <w:r w:rsidR="00B957D3" w:rsidRPr="005139E6">
        <w:rPr>
          <w:rFonts w:ascii="Book Antiqua" w:hAnsi="Book Antiqua" w:cs="Calibri"/>
        </w:rPr>
        <w:t xml:space="preserve"> </w:t>
      </w:r>
      <w:r w:rsidR="00EA5631" w:rsidRPr="005139E6">
        <w:rPr>
          <w:rFonts w:ascii="Book Antiqua" w:hAnsi="Book Antiqua" w:cs="Calibri"/>
        </w:rPr>
        <w:t>0</w:t>
      </w:r>
      <w:r w:rsidR="00613551">
        <w:rPr>
          <w:rFonts w:ascii="Book Antiqua" w:hAnsi="Book Antiqua" w:cs="Calibri"/>
        </w:rPr>
        <w:t>9</w:t>
      </w:r>
      <w:r w:rsidR="00684E3C" w:rsidRPr="005139E6">
        <w:rPr>
          <w:rFonts w:ascii="Book Antiqua" w:hAnsi="Book Antiqua" w:cs="Calibri"/>
        </w:rPr>
        <w:t>.0</w:t>
      </w:r>
      <w:r w:rsidR="00EA5631" w:rsidRPr="005139E6">
        <w:rPr>
          <w:rFonts w:ascii="Book Antiqua" w:hAnsi="Book Antiqua" w:cs="Calibri"/>
        </w:rPr>
        <w:t>6</w:t>
      </w:r>
      <w:r w:rsidR="00684E3C" w:rsidRPr="005139E6">
        <w:rPr>
          <w:rFonts w:ascii="Book Antiqua" w:hAnsi="Book Antiqua" w:cs="Calibri"/>
        </w:rPr>
        <w:t>.202</w:t>
      </w:r>
      <w:r w:rsidR="00EA5631" w:rsidRPr="005139E6">
        <w:rPr>
          <w:rFonts w:ascii="Book Antiqua" w:hAnsi="Book Antiqua" w:cs="Calibri"/>
        </w:rPr>
        <w:t>5</w:t>
      </w:r>
      <w:r w:rsidR="00684E3C" w:rsidRPr="005139E6">
        <w:rPr>
          <w:rFonts w:ascii="Book Antiqua" w:hAnsi="Book Antiqua" w:cs="Calibri"/>
        </w:rPr>
        <w:t xml:space="preserve"> </w:t>
      </w:r>
      <w:r w:rsidR="00684E3C" w:rsidRPr="00684E3C">
        <w:rPr>
          <w:rFonts w:ascii="Book Antiqua" w:hAnsi="Book Antiqua" w:cs="Calibri"/>
        </w:rPr>
        <w:t xml:space="preserve">r. do godz. </w:t>
      </w:r>
      <w:r w:rsidR="00684E3C" w:rsidRPr="003766AE">
        <w:rPr>
          <w:rFonts w:ascii="Book Antiqua" w:hAnsi="Book Antiqua" w:cs="Calibri"/>
        </w:rPr>
        <w:t>10</w:t>
      </w:r>
      <w:r w:rsidRPr="003766AE">
        <w:rPr>
          <w:rFonts w:ascii="Book Antiqua" w:hAnsi="Book Antiqua" w:cs="Calibri"/>
        </w:rPr>
        <w:t>.00</w:t>
      </w:r>
    </w:p>
    <w:p w14:paraId="6D7A37D0" w14:textId="77777777" w:rsidR="00796925" w:rsidRDefault="00796925" w:rsidP="0079692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Osobą do kontaktu z wykonawcami jest:</w:t>
      </w:r>
      <w:r w:rsidR="00684E3C">
        <w:rPr>
          <w:rFonts w:ascii="Book Antiqua" w:hAnsi="Book Antiqua" w:cs="Calibri"/>
          <w:color w:val="FF0000"/>
        </w:rPr>
        <w:t xml:space="preserve"> </w:t>
      </w:r>
      <w:r w:rsidR="00684E3C" w:rsidRPr="00684E3C">
        <w:rPr>
          <w:rFonts w:ascii="Book Antiqua" w:hAnsi="Book Antiqua" w:cs="Calibri"/>
        </w:rPr>
        <w:t>Paulina Olechno</w:t>
      </w:r>
      <w:r w:rsidRPr="00684E3C">
        <w:rPr>
          <w:rFonts w:ascii="Book Antiqua" w:hAnsi="Book Antiqua" w:cs="Calibri"/>
        </w:rPr>
        <w:t>, tel. 85 741 22 03</w:t>
      </w:r>
    </w:p>
    <w:p w14:paraId="6D7A37D1" w14:textId="77777777" w:rsidR="00796925" w:rsidRDefault="00796925" w:rsidP="00796925">
      <w:pPr>
        <w:pStyle w:val="Akapitzlist"/>
        <w:autoSpaceDE w:val="0"/>
        <w:autoSpaceDN w:val="0"/>
        <w:adjustRightInd w:val="0"/>
        <w:spacing w:after="68" w:line="240" w:lineRule="auto"/>
        <w:ind w:left="360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 xml:space="preserve">adres e-mail: </w:t>
      </w:r>
      <w:hyperlink r:id="rId7" w:history="1">
        <w:r w:rsidR="006D704D" w:rsidRPr="005B7695">
          <w:rPr>
            <w:rStyle w:val="Hipercze"/>
            <w:rFonts w:ascii="Book Antiqua" w:hAnsi="Book Antiqua" w:cs="Calibri"/>
          </w:rPr>
          <w:t>sekretariat@ps47.edu.bialystok.pl</w:t>
        </w:r>
      </w:hyperlink>
    </w:p>
    <w:p w14:paraId="6D7A37D2" w14:textId="77777777" w:rsidR="00796925" w:rsidRDefault="00796925" w:rsidP="007969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  <w:color w:val="000000"/>
        </w:rPr>
      </w:pPr>
      <w:r w:rsidRPr="00027C34">
        <w:rPr>
          <w:rFonts w:ascii="Book Antiqua" w:hAnsi="Book Antiqua" w:cs="Calibri"/>
          <w:color w:val="000000"/>
        </w:rPr>
        <w:t>Zamawiający odrzuci ofertę, która nie spełnia wymagań określonych w zapytaniu ofertowym z zastrzeżeniem pkt. 10.</w:t>
      </w:r>
    </w:p>
    <w:p w14:paraId="6D7A37D3" w14:textId="77777777" w:rsidR="00796925" w:rsidRDefault="00796925" w:rsidP="007969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  <w:color w:val="000000"/>
        </w:rPr>
      </w:pPr>
      <w:r w:rsidRPr="00027C34">
        <w:rPr>
          <w:rFonts w:ascii="Book Antiqua" w:hAnsi="Book Antiqua" w:cs="Calibri"/>
          <w:color w:val="000000"/>
        </w:rPr>
        <w:lastRenderedPageBreak/>
        <w:t>Zamawiający w toku badania i oceny ofert wezwie wykonawców do złożenia wyjaśnień dotyczących oferty, a w przypadku niekompletności oferty w zakresie wymaganych dokumentów, Zamawiający wezwie do ich uzupełnienia.</w:t>
      </w:r>
    </w:p>
    <w:p w14:paraId="6D7A37D4" w14:textId="77777777" w:rsidR="00796925" w:rsidRDefault="00796925" w:rsidP="007969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  <w:color w:val="000000"/>
        </w:rPr>
      </w:pPr>
      <w:r w:rsidRPr="00027C34">
        <w:rPr>
          <w:rFonts w:ascii="Book Antiqua" w:hAnsi="Book Antiqua" w:cs="Calibri"/>
          <w:color w:val="000000"/>
        </w:rPr>
        <w:t>Zamawiający poprawi w treści ofert oczywiste omyłki rachunkowe i pisarskie.</w:t>
      </w:r>
    </w:p>
    <w:p w14:paraId="6D7A37D5" w14:textId="77777777" w:rsidR="00796925" w:rsidRDefault="00796925" w:rsidP="007969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Zamawiający udzieli zamówienia Wykonawcy, którego oferta odpowiada wszystkim wymaganiom przedstawionym w zapytaniu ofertowym i przedstawi najkorzystniejszą ofertę w oparciu o kryteria wyboru określone w zapytaniu ofertowym, z zastrzeżeniem pkt. 14.</w:t>
      </w:r>
    </w:p>
    <w:p w14:paraId="6D7A37D6" w14:textId="77777777" w:rsidR="00796925" w:rsidRDefault="00796925" w:rsidP="007969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Zamawiający powiadomi wykonawców o wyniku postępowania drogą elektroniczną.</w:t>
      </w:r>
    </w:p>
    <w:p w14:paraId="6D7A37D7" w14:textId="77777777" w:rsidR="00796925" w:rsidRPr="00027C34" w:rsidRDefault="00796925" w:rsidP="0079692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68" w:line="240" w:lineRule="auto"/>
        <w:jc w:val="both"/>
        <w:rPr>
          <w:rFonts w:ascii="Book Antiqua" w:hAnsi="Book Antiqua" w:cs="Calibri"/>
          <w:color w:val="000000"/>
        </w:rPr>
      </w:pPr>
      <w:r>
        <w:rPr>
          <w:rFonts w:ascii="Book Antiqua" w:hAnsi="Book Antiqua" w:cs="Calibri"/>
          <w:color w:val="000000"/>
        </w:rPr>
        <w:t>W uzasadnionych przypadkach Zamawiający dopuszcza unieważnienie postępowania.</w:t>
      </w:r>
    </w:p>
    <w:p w14:paraId="6D7A37D8" w14:textId="77777777" w:rsidR="002D76D9" w:rsidRDefault="002D76D9"/>
    <w:p w14:paraId="6D7A37D9" w14:textId="77777777" w:rsidR="002D76D9" w:rsidRDefault="002D76D9"/>
    <w:p w14:paraId="6D7A37DA" w14:textId="77777777" w:rsidR="00945572" w:rsidRDefault="00945572"/>
    <w:p w14:paraId="6D7A37DB" w14:textId="77777777" w:rsidR="00945572" w:rsidRDefault="00945572"/>
    <w:p w14:paraId="6D7A37DC" w14:textId="77777777" w:rsidR="00945572" w:rsidRDefault="00945572"/>
    <w:p w14:paraId="6D7A37DD" w14:textId="77777777" w:rsidR="00945572" w:rsidRDefault="00945572"/>
    <w:p w14:paraId="6D7A37DE" w14:textId="77777777" w:rsidR="00945572" w:rsidRDefault="00945572"/>
    <w:p w14:paraId="6D7A37DF" w14:textId="77777777" w:rsidR="00945572" w:rsidRDefault="00945572"/>
    <w:p w14:paraId="6D7A37E0" w14:textId="77777777" w:rsidR="00945572" w:rsidRDefault="00945572"/>
    <w:p w14:paraId="6D7A37E1" w14:textId="77777777" w:rsidR="00945572" w:rsidRDefault="00945572"/>
    <w:p w14:paraId="6D7A37E2" w14:textId="77777777" w:rsidR="00945572" w:rsidRDefault="00945572"/>
    <w:p w14:paraId="6D7A37E3" w14:textId="77777777" w:rsidR="00945572" w:rsidRDefault="00945572"/>
    <w:p w14:paraId="6D7A37E4" w14:textId="77777777" w:rsidR="00945572" w:rsidRDefault="00945572"/>
    <w:p w14:paraId="6D7A37E5" w14:textId="77777777" w:rsidR="00945572" w:rsidRDefault="00945572"/>
    <w:p w14:paraId="6D7A37E6" w14:textId="77777777" w:rsidR="00945572" w:rsidRDefault="00945572"/>
    <w:p w14:paraId="6D7A37E7" w14:textId="77777777" w:rsidR="00945572" w:rsidRDefault="00945572"/>
    <w:p w14:paraId="6D7A37E8" w14:textId="77777777" w:rsidR="00945572" w:rsidRDefault="00945572"/>
    <w:p w14:paraId="6D7A37E9" w14:textId="77777777" w:rsidR="00945572" w:rsidRDefault="00945572"/>
    <w:p w14:paraId="6D7A37EA" w14:textId="77777777" w:rsidR="00945572" w:rsidRDefault="00945572"/>
    <w:p w14:paraId="6D7A37EB" w14:textId="77777777" w:rsidR="00945572" w:rsidRDefault="00945572"/>
    <w:p w14:paraId="6D7A37EC" w14:textId="77777777" w:rsidR="00945572" w:rsidRDefault="00945572"/>
    <w:p w14:paraId="6D7A37ED" w14:textId="77777777" w:rsidR="00945572" w:rsidRDefault="00945572"/>
    <w:p w14:paraId="6D7A37EE" w14:textId="77777777" w:rsidR="00945572" w:rsidRDefault="00945572"/>
    <w:p w14:paraId="6D7A37EF" w14:textId="77777777" w:rsidR="00945572" w:rsidRDefault="00945572"/>
    <w:p w14:paraId="6D7A37F0" w14:textId="77777777" w:rsidR="00945572" w:rsidRDefault="00945572"/>
    <w:p w14:paraId="6D7A37F1" w14:textId="77777777" w:rsidR="00945572" w:rsidRDefault="00945572"/>
    <w:p w14:paraId="6D7A37F2" w14:textId="77777777" w:rsidR="00945572" w:rsidRDefault="00945572"/>
    <w:p w14:paraId="6D7A37F3" w14:textId="77777777" w:rsidR="002D76D9" w:rsidRDefault="002D76D9" w:rsidP="002D76D9">
      <w:pPr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113C9">
        <w:rPr>
          <w:rFonts w:ascii="Times New Roman" w:hAnsi="Times New Roman" w:cs="Times New Roman"/>
          <w:b/>
          <w:sz w:val="23"/>
          <w:szCs w:val="23"/>
        </w:rPr>
        <w:t>KLAUZULA INFORMACYJNA – ZAMÓWIENIA PUBLICZNE</w:t>
      </w:r>
      <w:r w:rsidRPr="00B113C9">
        <w:rPr>
          <w:rFonts w:ascii="Times New Roman" w:hAnsi="Times New Roman" w:cs="Times New Roman"/>
          <w:b/>
          <w:sz w:val="23"/>
          <w:szCs w:val="23"/>
        </w:rPr>
        <w:cr/>
      </w:r>
    </w:p>
    <w:p w14:paraId="6D7A37F4" w14:textId="77777777" w:rsidR="002D76D9" w:rsidRPr="005C249C" w:rsidRDefault="002D76D9" w:rsidP="002D76D9">
      <w:pPr>
        <w:spacing w:after="0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 xml:space="preserve">1. Kto jest administratorem </w:t>
      </w:r>
      <w:r>
        <w:rPr>
          <w:rFonts w:ascii="Times New Roman" w:hAnsi="Times New Roman" w:cs="Times New Roman"/>
          <w:b/>
          <w:sz w:val="23"/>
          <w:szCs w:val="23"/>
        </w:rPr>
        <w:t xml:space="preserve">Państwa </w:t>
      </w:r>
      <w:r w:rsidRPr="005C249C">
        <w:rPr>
          <w:rFonts w:ascii="Times New Roman" w:hAnsi="Times New Roman" w:cs="Times New Roman"/>
          <w:b/>
          <w:sz w:val="23"/>
          <w:szCs w:val="23"/>
        </w:rPr>
        <w:t>danych?</w:t>
      </w:r>
    </w:p>
    <w:p w14:paraId="6D7A37F5" w14:textId="77777777" w:rsidR="002D76D9" w:rsidRPr="005C249C" w:rsidRDefault="002D76D9" w:rsidP="002D76D9">
      <w:pPr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Administratorem Państwa danych osobowych jest Przedszkole Samorządowe 47 „Z UŚMIECHEM” w Białymstoku, z siedzibą przy ul. Św. Wojciecha 14, 15-202 Białystok.</w:t>
      </w:r>
    </w:p>
    <w:p w14:paraId="6D7A37F6" w14:textId="77777777"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>2. Jak się z nami skontaktować?</w:t>
      </w:r>
    </w:p>
    <w:p w14:paraId="6D7A37F7" w14:textId="77777777" w:rsidR="002D76D9" w:rsidRPr="005C249C" w:rsidRDefault="002D76D9" w:rsidP="002D76D9">
      <w:pPr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Kontakt z Administratorem jest możliwy pod nr tel. (85) 741 22 03 lub za pośrednictwem poczty e-mail: ps47@um.białystok.pl. Administrator wyznaczył również Inspektora Ochrony Danych Osobowych, z którym można kontaktować się we wszystkich sprawach dotyczących przetwarzania danych osobowych za pośrednictwem adresu e-mail:</w:t>
      </w:r>
      <w:r w:rsidR="004D797C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hyperlink r:id="rId8" w:history="1">
        <w:r w:rsidR="00BD476C" w:rsidRPr="007D36E0">
          <w:rPr>
            <w:rStyle w:val="Hipercze"/>
            <w:rFonts w:ascii="Times New Roman" w:hAnsi="Times New Roman" w:cs="Times New Roman"/>
            <w:sz w:val="23"/>
            <w:szCs w:val="23"/>
          </w:rPr>
          <w:t>iod.przedszkola@um.bialystok.pl</w:t>
        </w:r>
      </w:hyperlink>
      <w:r w:rsidR="00BD476C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r w:rsidRPr="005C249C">
        <w:rPr>
          <w:rFonts w:ascii="Times New Roman" w:hAnsi="Times New Roman" w:cs="Times New Roman"/>
          <w:sz w:val="23"/>
          <w:szCs w:val="23"/>
        </w:rPr>
        <w:t>lub drogą pocztową – na adres Administratora.</w:t>
      </w:r>
    </w:p>
    <w:p w14:paraId="6D7A37F8" w14:textId="77777777"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>3. Jakie oraz w jakim celu są przetwarzane Państwa dane?</w:t>
      </w:r>
    </w:p>
    <w:p w14:paraId="6D7A37F9" w14:textId="77777777" w:rsidR="002D76D9" w:rsidRPr="005C249C" w:rsidRDefault="002D76D9" w:rsidP="002D76D9">
      <w:pPr>
        <w:suppressAutoHyphens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Administrator przetwarza Państwa dane osobowe w szczególności w następującym zakresie: imiona, nazwiska, nazwy firm, dane adresowe, dane kontaktowe, NIP, nr REGON, nr PESEL, nr rachunku bankowego oraz inne niezbędne dane.</w:t>
      </w:r>
    </w:p>
    <w:p w14:paraId="6D7A37FA" w14:textId="77777777" w:rsidR="002D76D9" w:rsidRPr="005C249C" w:rsidRDefault="002D76D9" w:rsidP="002D76D9">
      <w:pPr>
        <w:widowControl w:val="0"/>
        <w:suppressAutoHyphens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 xml:space="preserve">Obowiązek podania danych osobowych bezpośrednio Państwa dotyczących jest wymogiem ustawowym określonym w przepisach </w:t>
      </w:r>
      <w:r>
        <w:rPr>
          <w:rFonts w:ascii="Times New Roman" w:hAnsi="Times New Roman" w:cs="Times New Roman"/>
          <w:sz w:val="23"/>
          <w:szCs w:val="23"/>
        </w:rPr>
        <w:t>ustawy z 11.09.</w:t>
      </w:r>
      <w:r w:rsidRPr="005C249C">
        <w:rPr>
          <w:rFonts w:ascii="Times New Roman" w:hAnsi="Times New Roman" w:cs="Times New Roman"/>
          <w:sz w:val="23"/>
          <w:szCs w:val="23"/>
        </w:rPr>
        <w:t>2019 r. Prawo zamówień publicznych</w:t>
      </w:r>
      <w:r>
        <w:rPr>
          <w:rFonts w:ascii="Times New Roman" w:hAnsi="Times New Roman" w:cs="Times New Roman"/>
          <w:sz w:val="23"/>
          <w:szCs w:val="23"/>
        </w:rPr>
        <w:t xml:space="preserve"> (</w:t>
      </w:r>
      <w:r w:rsidRPr="005C249C">
        <w:rPr>
          <w:rFonts w:ascii="Times New Roman" w:hAnsi="Times New Roman" w:cs="Times New Roman"/>
          <w:sz w:val="23"/>
          <w:szCs w:val="23"/>
        </w:rPr>
        <w:t>dalej „Pzp"</w:t>
      </w:r>
      <w:r>
        <w:rPr>
          <w:rFonts w:ascii="Times New Roman" w:hAnsi="Times New Roman" w:cs="Times New Roman"/>
          <w:sz w:val="23"/>
          <w:szCs w:val="23"/>
        </w:rPr>
        <w:t xml:space="preserve">), </w:t>
      </w:r>
      <w:r w:rsidRPr="005C249C">
        <w:rPr>
          <w:rFonts w:ascii="Times New Roman" w:hAnsi="Times New Roman" w:cs="Times New Roman"/>
          <w:sz w:val="23"/>
          <w:szCs w:val="23"/>
        </w:rPr>
        <w:t>związanym z udziałem w postępowaniu o udzielenie zamówienia publicznego; konsekwencje niepodania określonych danych wynikają z Pzp.</w:t>
      </w:r>
    </w:p>
    <w:p w14:paraId="6D7A37FB" w14:textId="77777777"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>4. Na jakiej podstawie Administrator przetwarza dane?</w:t>
      </w:r>
    </w:p>
    <w:p w14:paraId="6D7A37FC" w14:textId="77777777" w:rsidR="002D76D9" w:rsidRPr="005C249C" w:rsidRDefault="002D76D9" w:rsidP="002D76D9">
      <w:pPr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Administrator może przetwarzać Państwa dane na podstawie art. 6 ust. 1 lit. c) RODO, czyli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dalej: „RODO”, w celu związanym z postępowaniem o udzielenie zamówienia publicznego.</w:t>
      </w:r>
    </w:p>
    <w:p w14:paraId="6D7A37FD" w14:textId="77777777"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>5. Jak długo przechowujemy dane?</w:t>
      </w:r>
    </w:p>
    <w:p w14:paraId="6D7A37FE" w14:textId="77777777"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Państwa dane osobowe będą przechowywane:</w:t>
      </w:r>
    </w:p>
    <w:p w14:paraId="6D7A37FF" w14:textId="77777777" w:rsidR="002D76D9" w:rsidRPr="005C249C" w:rsidRDefault="002D76D9" w:rsidP="002D76D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w zakresie danych zawartych w protokole postępowania wraz z załącznikami, zgodnie z art. 78 Pzp - przez okres 4 lat od dnia zakończenia postępowania o udzielenie zamówienia publicznego, a jeżeli czas trwania umowy przekracza 4 lata, okres przechowywania obejmuje cały czas trwania umowy;</w:t>
      </w:r>
    </w:p>
    <w:p w14:paraId="6D7A3800" w14:textId="77777777" w:rsidR="002D76D9" w:rsidRPr="005C249C" w:rsidRDefault="002D76D9" w:rsidP="002D76D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dla celów dochodzenia przez Administratora roszczeń cywilnoprawnych oraz obrony przed roszczeniami – przez odpowiednie okresy przedawnienia takich roszczeń;</w:t>
      </w:r>
    </w:p>
    <w:p w14:paraId="6D7A3801" w14:textId="77777777" w:rsidR="002D76D9" w:rsidRPr="005C249C" w:rsidRDefault="002D76D9" w:rsidP="002D76D9">
      <w:pPr>
        <w:pStyle w:val="Akapitzlist"/>
        <w:numPr>
          <w:ilvl w:val="0"/>
          <w:numId w:val="12"/>
        </w:numPr>
        <w:spacing w:after="20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dla celów wykazania spełnienia obowiązków wynikających z przepisów prawa, w szczególności ustawy o rachunkowości i ustawy ordynacja podatkowa – przez okres wskazany we właściwych przepisach prawa.</w:t>
      </w:r>
    </w:p>
    <w:p w14:paraId="6D7A3802" w14:textId="77777777"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>6. Komu możemy udostępnić dane?</w:t>
      </w:r>
    </w:p>
    <w:p w14:paraId="6D7A3803" w14:textId="77777777" w:rsidR="002D76D9" w:rsidRPr="005C249C" w:rsidRDefault="002D76D9" w:rsidP="002D76D9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Państwa dane osobowe mogą zostać udostępnione osobom lub podmiotom, którym udostępniona zostanie dokumentacja postępowania w oparciu o art. 18 oraz art. 74 Pzp.</w:t>
      </w:r>
    </w:p>
    <w:p w14:paraId="6D7A3804" w14:textId="77777777" w:rsidR="002D76D9" w:rsidRPr="005C249C" w:rsidRDefault="002D76D9" w:rsidP="002D76D9">
      <w:pPr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Państwa dane osobowe nie będą przekazywane do państwa trzeciego/organizacji międzynarodowej.</w:t>
      </w:r>
    </w:p>
    <w:p w14:paraId="6D7A3805" w14:textId="77777777"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lastRenderedPageBreak/>
        <w:t>7. Jakie uprawnienia przysługują Państwu w związku z przetwarzaniem danych?</w:t>
      </w:r>
    </w:p>
    <w:p w14:paraId="6D7A3806" w14:textId="77777777" w:rsidR="002D76D9" w:rsidRPr="005C249C" w:rsidRDefault="002D76D9" w:rsidP="002D76D9">
      <w:pPr>
        <w:widowControl w:val="0"/>
        <w:suppressAutoHyphens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W związku z przetwarzaniem danych osobowych mają Państwo prawo do:</w:t>
      </w:r>
    </w:p>
    <w:p w14:paraId="6D7A3807" w14:textId="77777777" w:rsidR="002D76D9" w:rsidRPr="005C249C" w:rsidRDefault="002D76D9" w:rsidP="002D76D9">
      <w:pPr>
        <w:pStyle w:val="Akapitzlist"/>
        <w:widowControl w:val="0"/>
        <w:numPr>
          <w:ilvl w:val="0"/>
          <w:numId w:val="1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>dostępu do danych osobowych Państwa dotyczących (art. 15 RODO);</w:t>
      </w:r>
    </w:p>
    <w:p w14:paraId="6D7A3808" w14:textId="77777777" w:rsidR="002D76D9" w:rsidRPr="005C249C" w:rsidRDefault="002D76D9" w:rsidP="002D76D9">
      <w:pPr>
        <w:pStyle w:val="Akapitzlist"/>
        <w:widowControl w:val="0"/>
        <w:numPr>
          <w:ilvl w:val="0"/>
          <w:numId w:val="1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 xml:space="preserve">sprostowania </w:t>
      </w:r>
      <w:r w:rsidRPr="005C249C">
        <w:rPr>
          <w:rFonts w:ascii="Times New Roman" w:hAnsi="Times New Roman" w:cs="Times New Roman"/>
          <w:sz w:val="23"/>
          <w:szCs w:val="23"/>
        </w:rPr>
        <w:t xml:space="preserve">Państwa </w:t>
      </w: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>danych osobowych (art. 16 RODO);</w:t>
      </w:r>
    </w:p>
    <w:p w14:paraId="6D7A3809" w14:textId="77777777" w:rsidR="002D76D9" w:rsidRPr="005C249C" w:rsidRDefault="002D76D9" w:rsidP="002D76D9">
      <w:pPr>
        <w:pStyle w:val="Akapitzlist"/>
        <w:widowControl w:val="0"/>
        <w:numPr>
          <w:ilvl w:val="0"/>
          <w:numId w:val="1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 xml:space="preserve">żądania od Administratora ograniczenia przetwarzania danych osobowych z zastrzeżeniem przypadków, o których mowa w art. 18 ust. 2 RODO; </w:t>
      </w:r>
    </w:p>
    <w:p w14:paraId="6D7A380A" w14:textId="77777777" w:rsidR="002D76D9" w:rsidRPr="005C249C" w:rsidRDefault="002D76D9" w:rsidP="002D76D9">
      <w:pPr>
        <w:pStyle w:val="Akapitzlist"/>
        <w:widowControl w:val="0"/>
        <w:numPr>
          <w:ilvl w:val="0"/>
          <w:numId w:val="10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>wniesienia skargi do Prezesa Urzędu Ochrony Danych Osobowych, gdy uznają Państwo, że przetwarzanie danych osobowych narusza przepisy RODO.</w:t>
      </w:r>
    </w:p>
    <w:p w14:paraId="6D7A380B" w14:textId="77777777" w:rsidR="002D76D9" w:rsidRPr="005C249C" w:rsidRDefault="002D76D9" w:rsidP="002D76D9">
      <w:pPr>
        <w:widowControl w:val="0"/>
        <w:spacing w:after="0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>Nie przysługuje Państwu prawo do:</w:t>
      </w:r>
    </w:p>
    <w:p w14:paraId="6D7A380C" w14:textId="77777777" w:rsidR="002D76D9" w:rsidRPr="005C249C" w:rsidRDefault="002D76D9" w:rsidP="002D76D9">
      <w:pPr>
        <w:pStyle w:val="Akapitzlist"/>
        <w:widowControl w:val="0"/>
        <w:numPr>
          <w:ilvl w:val="0"/>
          <w:numId w:val="1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>usunięcia danych osobowych (art. 17 ust. 3 lit. b, d lub e RODO);</w:t>
      </w:r>
    </w:p>
    <w:p w14:paraId="6D7A380D" w14:textId="77777777" w:rsidR="002D76D9" w:rsidRPr="005C249C" w:rsidRDefault="002D76D9" w:rsidP="002D76D9">
      <w:pPr>
        <w:pStyle w:val="Akapitzlist"/>
        <w:widowControl w:val="0"/>
        <w:numPr>
          <w:ilvl w:val="0"/>
          <w:numId w:val="1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>przenoszenia danych osobowych, o którym mowa w art. 20 RODO;</w:t>
      </w:r>
    </w:p>
    <w:p w14:paraId="6D7A380E" w14:textId="77777777" w:rsidR="002D76D9" w:rsidRDefault="002D76D9" w:rsidP="002D76D9">
      <w:pPr>
        <w:pStyle w:val="Akapitzlist"/>
        <w:widowControl w:val="0"/>
        <w:numPr>
          <w:ilvl w:val="0"/>
          <w:numId w:val="11"/>
        </w:numPr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  <w:r w:rsidRPr="005C249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>sprzeciwu, wobec przetwarzania danych osobowych, gdyż podstawą prawną przetwarzania jest art. 6 ust. 1 lit. c RODO (art. 21 RODO).</w:t>
      </w:r>
      <w:r w:rsidR="00BD476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 xml:space="preserve"> Kontakt do Prezesa Urzędu Ochrony Danych Osobowych : ul. Stawki 2, 00-193 Warszawa, bądź drogą elektroniczną poprzez stronę : </w:t>
      </w:r>
      <w:hyperlink r:id="rId9" w:history="1">
        <w:r w:rsidR="00BD476C" w:rsidRPr="007D36E0">
          <w:rPr>
            <w:rStyle w:val="Hipercze"/>
            <w:rFonts w:ascii="Times New Roman" w:eastAsia="SimSun" w:hAnsi="Times New Roman" w:cs="Times New Roman"/>
            <w:kern w:val="2"/>
            <w:sz w:val="23"/>
            <w:szCs w:val="23"/>
            <w:lang w:eastAsia="hi-IN" w:bidi="hi-IN"/>
          </w:rPr>
          <w:t>https://uodo.gov.pl/pl/p/kontakt</w:t>
        </w:r>
      </w:hyperlink>
      <w:r w:rsidR="00BD476C"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  <w:t>.</w:t>
      </w:r>
    </w:p>
    <w:p w14:paraId="6D7A380F" w14:textId="77777777" w:rsidR="00BD476C" w:rsidRPr="005C249C" w:rsidRDefault="00BD476C" w:rsidP="00BD476C">
      <w:pPr>
        <w:pStyle w:val="Akapitzlist"/>
        <w:widowControl w:val="0"/>
        <w:suppressAutoHyphens/>
        <w:spacing w:after="0" w:line="276" w:lineRule="auto"/>
        <w:ind w:left="993"/>
        <w:jc w:val="both"/>
        <w:rPr>
          <w:rFonts w:ascii="Times New Roman" w:eastAsia="SimSun" w:hAnsi="Times New Roman" w:cs="Times New Roman"/>
          <w:kern w:val="2"/>
          <w:sz w:val="23"/>
          <w:szCs w:val="23"/>
          <w:lang w:eastAsia="hi-IN" w:bidi="hi-IN"/>
        </w:rPr>
      </w:pPr>
    </w:p>
    <w:p w14:paraId="6D7A3810" w14:textId="77777777" w:rsidR="002D76D9" w:rsidRPr="005C249C" w:rsidRDefault="002D76D9" w:rsidP="002D76D9">
      <w:pPr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Uprawnienia przysługujące Państwu w związku z przetwarzaniem danych osobowych przez Administratora mogą Państwo realizować poprzez kontakt telefoniczny lub pocztowy (w tym za pośrednictwem poczty elektronicznej) z wyznaczonym Inspektorem Ochrony Danych.</w:t>
      </w:r>
    </w:p>
    <w:p w14:paraId="6D7A3811" w14:textId="77777777"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>8. W jaki sposób Administrator uzyskał Państwa dane?</w:t>
      </w:r>
    </w:p>
    <w:p w14:paraId="6D7A3812" w14:textId="77777777" w:rsidR="002D76D9" w:rsidRPr="005C249C" w:rsidRDefault="002D76D9" w:rsidP="002D76D9">
      <w:pPr>
        <w:widowControl w:val="0"/>
        <w:suppressAutoHyphens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Administrator uzyskał Państwa dane bezpośrednio od Państwa lub w sposób pośredni, od podmiotów, na rzecz lub w imieniu których Państwo działają, m.in. Państwa pracodawców, osób, których pozostają Państwo reprezentantami lub przedstawicielami, czy też innych podmiotów przekazujących Administratorowi Państwa dane w ramach współpracy.</w:t>
      </w:r>
    </w:p>
    <w:p w14:paraId="6D7A3813" w14:textId="77777777"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C249C">
        <w:rPr>
          <w:rFonts w:ascii="Times New Roman" w:hAnsi="Times New Roman" w:cs="Times New Roman"/>
          <w:b/>
          <w:sz w:val="23"/>
          <w:szCs w:val="23"/>
        </w:rPr>
        <w:t>9. Czy Państwa dane będą wykorzystane do podejmowania zautomatyzowanych decyzji?</w:t>
      </w:r>
    </w:p>
    <w:p w14:paraId="6D7A3814" w14:textId="77777777" w:rsidR="002D76D9" w:rsidRPr="005C249C" w:rsidRDefault="002D76D9" w:rsidP="002D76D9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5C249C">
        <w:rPr>
          <w:rFonts w:ascii="Times New Roman" w:hAnsi="Times New Roman" w:cs="Times New Roman"/>
          <w:sz w:val="23"/>
          <w:szCs w:val="23"/>
        </w:rPr>
        <w:t>Państwa dane nie będą podlegały przetwarzaniu umożliwiającemu podejmowanie względem Państwa zautomatyzowanych decyzji, w tym profilowaniu.</w:t>
      </w:r>
    </w:p>
    <w:p w14:paraId="6D7A3815" w14:textId="77777777" w:rsidR="002D76D9" w:rsidRDefault="002D76D9"/>
    <w:sectPr w:rsidR="002D76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90F3F"/>
    <w:multiLevelType w:val="hybridMultilevel"/>
    <w:tmpl w:val="153E37B2"/>
    <w:lvl w:ilvl="0" w:tplc="5D9248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91F20"/>
    <w:multiLevelType w:val="hybridMultilevel"/>
    <w:tmpl w:val="A48E5808"/>
    <w:lvl w:ilvl="0" w:tplc="F744959E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E0863"/>
    <w:multiLevelType w:val="hybridMultilevel"/>
    <w:tmpl w:val="4992C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D1175"/>
    <w:multiLevelType w:val="hybridMultilevel"/>
    <w:tmpl w:val="EF2038D0"/>
    <w:lvl w:ilvl="0" w:tplc="E57C41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47550"/>
    <w:multiLevelType w:val="hybridMultilevel"/>
    <w:tmpl w:val="955679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D2F21CD"/>
    <w:multiLevelType w:val="hybridMultilevel"/>
    <w:tmpl w:val="C3287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1C734B"/>
    <w:multiLevelType w:val="hybridMultilevel"/>
    <w:tmpl w:val="C1243040"/>
    <w:lvl w:ilvl="0" w:tplc="177C470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0222F"/>
    <w:multiLevelType w:val="hybridMultilevel"/>
    <w:tmpl w:val="578C13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237F09"/>
    <w:multiLevelType w:val="hybridMultilevel"/>
    <w:tmpl w:val="C0DC5A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9504DC"/>
    <w:multiLevelType w:val="hybridMultilevel"/>
    <w:tmpl w:val="6D142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C56AEF"/>
    <w:multiLevelType w:val="hybridMultilevel"/>
    <w:tmpl w:val="3D0A21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4256B"/>
    <w:multiLevelType w:val="hybridMultilevel"/>
    <w:tmpl w:val="82F2F2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75524563">
    <w:abstractNumId w:val="0"/>
  </w:num>
  <w:num w:numId="2" w16cid:durableId="1657874466">
    <w:abstractNumId w:val="6"/>
  </w:num>
  <w:num w:numId="3" w16cid:durableId="1926763311">
    <w:abstractNumId w:val="1"/>
  </w:num>
  <w:num w:numId="4" w16cid:durableId="936014930">
    <w:abstractNumId w:val="3"/>
  </w:num>
  <w:num w:numId="5" w16cid:durableId="869102446">
    <w:abstractNumId w:val="10"/>
  </w:num>
  <w:num w:numId="6" w16cid:durableId="1051226783">
    <w:abstractNumId w:val="2"/>
  </w:num>
  <w:num w:numId="7" w16cid:durableId="1046300651">
    <w:abstractNumId w:val="8"/>
  </w:num>
  <w:num w:numId="8" w16cid:durableId="1887061070">
    <w:abstractNumId w:val="5"/>
  </w:num>
  <w:num w:numId="9" w16cid:durableId="824400298">
    <w:abstractNumId w:val="9"/>
  </w:num>
  <w:num w:numId="10" w16cid:durableId="264533940">
    <w:abstractNumId w:val="4"/>
  </w:num>
  <w:num w:numId="11" w16cid:durableId="836262316">
    <w:abstractNumId w:val="11"/>
  </w:num>
  <w:num w:numId="12" w16cid:durableId="437199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925"/>
    <w:rsid w:val="0002242D"/>
    <w:rsid w:val="0002355B"/>
    <w:rsid w:val="000B1AEC"/>
    <w:rsid w:val="000F7ACB"/>
    <w:rsid w:val="001A7C05"/>
    <w:rsid w:val="001B399A"/>
    <w:rsid w:val="002724E7"/>
    <w:rsid w:val="002C7B4F"/>
    <w:rsid w:val="002D76D9"/>
    <w:rsid w:val="003766AE"/>
    <w:rsid w:val="00397D89"/>
    <w:rsid w:val="00417F56"/>
    <w:rsid w:val="0043359E"/>
    <w:rsid w:val="00443C6C"/>
    <w:rsid w:val="00464D55"/>
    <w:rsid w:val="004A0D2C"/>
    <w:rsid w:val="004D797C"/>
    <w:rsid w:val="00500D9A"/>
    <w:rsid w:val="005139E6"/>
    <w:rsid w:val="00537724"/>
    <w:rsid w:val="005A0D84"/>
    <w:rsid w:val="005F78BF"/>
    <w:rsid w:val="00613551"/>
    <w:rsid w:val="00684E3C"/>
    <w:rsid w:val="006D704D"/>
    <w:rsid w:val="00796925"/>
    <w:rsid w:val="007A3F86"/>
    <w:rsid w:val="008A29F3"/>
    <w:rsid w:val="00945572"/>
    <w:rsid w:val="009637B3"/>
    <w:rsid w:val="00A236E4"/>
    <w:rsid w:val="00A50F13"/>
    <w:rsid w:val="00A56DA0"/>
    <w:rsid w:val="00A6536E"/>
    <w:rsid w:val="00A876F9"/>
    <w:rsid w:val="00B957D3"/>
    <w:rsid w:val="00BD476C"/>
    <w:rsid w:val="00C24626"/>
    <w:rsid w:val="00C435C8"/>
    <w:rsid w:val="00C71221"/>
    <w:rsid w:val="00C81728"/>
    <w:rsid w:val="00D26559"/>
    <w:rsid w:val="00D65761"/>
    <w:rsid w:val="00E877D1"/>
    <w:rsid w:val="00EA5631"/>
    <w:rsid w:val="00EC0F2A"/>
    <w:rsid w:val="00EC52CB"/>
    <w:rsid w:val="00F1307C"/>
    <w:rsid w:val="00F30191"/>
    <w:rsid w:val="00F3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A3771"/>
  <w15:chartTrackingRefBased/>
  <w15:docId w15:val="{227AED55-517B-4A80-AE82-AD74B1F6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9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969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Z1-Tytu-1">
    <w:name w:val="Z1 - Tytuł - 1"/>
    <w:rsid w:val="00796925"/>
    <w:pPr>
      <w:keepNext/>
      <w:widowControl w:val="0"/>
      <w:tabs>
        <w:tab w:val="right" w:leader="dot" w:pos="7087"/>
      </w:tabs>
      <w:autoSpaceDE w:val="0"/>
      <w:autoSpaceDN w:val="0"/>
      <w:adjustRightInd w:val="0"/>
      <w:spacing w:after="709" w:line="25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styleId="Akapitzlist">
    <w:name w:val="List Paragraph"/>
    <w:basedOn w:val="Normalny"/>
    <w:uiPriority w:val="99"/>
    <w:qFormat/>
    <w:rsid w:val="0079692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9692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6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69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przedszkola@um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ekretariat@ps47.edu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ps47.edu.bialystok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odo.gov.pl/pl/p/kontak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C67AD-ABC7-4F20-8E9F-93B87B03E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1701</Words>
  <Characters>10211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47 w Białymstoku</Company>
  <LinksUpToDate>false</LinksUpToDate>
  <CharactersWithSpaces>11889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Paulina Olechno</cp:lastModifiedBy>
  <cp:revision>14</cp:revision>
  <cp:lastPrinted>2024-05-17T08:14:00Z</cp:lastPrinted>
  <dcterms:created xsi:type="dcterms:W3CDTF">2025-05-13T11:13:00Z</dcterms:created>
  <dcterms:modified xsi:type="dcterms:W3CDTF">2025-05-27T06:39:00Z</dcterms:modified>
</cp:coreProperties>
</file>